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-10287000</wp:posOffset>
            </wp:positionH>
            <wp:positionV relativeFrom="paragraph">
              <wp:posOffset>-2383790</wp:posOffset>
            </wp:positionV>
            <wp:extent cx="7560310" cy="10692130"/>
            <wp:effectExtent l="0" t="0" r="13970" b="6350"/>
            <wp:wrapTight wrapText="bothSides">
              <wp:wrapPolygon>
                <wp:start x="0" y="0"/>
                <wp:lineTo x="0" y="21582"/>
                <wp:lineTo x="21553" y="21582"/>
                <wp:lineTo x="21553" y="0"/>
                <wp:lineTo x="0" y="0"/>
              </wp:wrapPolygon>
            </wp:wrapTight>
            <wp:docPr id="1" name="图片 1" descr="深圳市质量专业高级职称评委会办公室评后公示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深圳市质量专业高级职称评委会办公室评后公示_页面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-8763000</wp:posOffset>
            </wp:positionH>
            <wp:positionV relativeFrom="paragraph">
              <wp:posOffset>-3821430</wp:posOffset>
            </wp:positionV>
            <wp:extent cx="7560310" cy="10692130"/>
            <wp:effectExtent l="0" t="0" r="13970" b="6350"/>
            <wp:wrapTight wrapText="bothSides">
              <wp:wrapPolygon>
                <wp:start x="0" y="0"/>
                <wp:lineTo x="0" y="21582"/>
                <wp:lineTo x="21553" y="21582"/>
                <wp:lineTo x="21553" y="0"/>
                <wp:lineTo x="0" y="0"/>
              </wp:wrapPolygon>
            </wp:wrapTight>
            <wp:docPr id="2" name="图片 2" descr="深圳市质量专业高级职称评委会办公室评后公示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深圳市质量专业高级职称评委会办公室评后公示_页面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-1252220</wp:posOffset>
            </wp:positionH>
            <wp:positionV relativeFrom="paragraph">
              <wp:posOffset>3622040</wp:posOffset>
            </wp:positionV>
            <wp:extent cx="7560310" cy="10692130"/>
            <wp:effectExtent l="0" t="0" r="13970" b="6350"/>
            <wp:wrapTight wrapText="bothSides">
              <wp:wrapPolygon>
                <wp:start x="0" y="0"/>
                <wp:lineTo x="0" y="21582"/>
                <wp:lineTo x="21553" y="21582"/>
                <wp:lineTo x="21553" y="0"/>
                <wp:lineTo x="0" y="0"/>
              </wp:wrapPolygon>
            </wp:wrapTight>
            <wp:docPr id="3" name="图片 3" descr="深圳市质量专业高级职称评委会办公室评后公示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深圳市质量专业高级职称评委会办公室评后公示_页面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310" cy="10692130"/>
            <wp:effectExtent l="0" t="0" r="13970" b="6350"/>
            <wp:wrapTight wrapText="bothSides">
              <wp:wrapPolygon>
                <wp:start x="0" y="0"/>
                <wp:lineTo x="0" y="21582"/>
                <wp:lineTo x="21553" y="21582"/>
                <wp:lineTo x="21553" y="0"/>
                <wp:lineTo x="0" y="0"/>
              </wp:wrapPolygon>
            </wp:wrapTight>
            <wp:docPr id="4" name="图片 4" descr="深圳市质量专业高级职称评委会办公室评后公示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深圳市质量专业高级职称评委会办公室评后公示_页面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310" cy="10692130"/>
            <wp:effectExtent l="0" t="0" r="13970" b="6350"/>
            <wp:wrapTight wrapText="bothSides">
              <wp:wrapPolygon>
                <wp:start x="0" y="0"/>
                <wp:lineTo x="0" y="21582"/>
                <wp:lineTo x="21553" y="21582"/>
                <wp:lineTo x="21553" y="0"/>
                <wp:lineTo x="0" y="0"/>
              </wp:wrapPolygon>
            </wp:wrapTight>
            <wp:docPr id="5" name="图片 5" descr="深圳市质量专业高级职称评委会办公室评后公示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深圳市质量专业高级职称评委会办公室评后公示_页面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310" cy="10692130"/>
            <wp:effectExtent l="0" t="0" r="13970" b="6350"/>
            <wp:wrapTight wrapText="bothSides">
              <wp:wrapPolygon>
                <wp:start x="0" y="0"/>
                <wp:lineTo x="0" y="21582"/>
                <wp:lineTo x="21553" y="21582"/>
                <wp:lineTo x="21553" y="0"/>
                <wp:lineTo x="0" y="0"/>
              </wp:wrapPolygon>
            </wp:wrapTight>
            <wp:docPr id="6" name="图片 6" descr="深圳市质量专业高级职称评委会办公室评后公示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深圳市质量专业高级职称评委会办公室评后公示_页面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310" cy="10692130"/>
            <wp:effectExtent l="0" t="0" r="13970" b="6350"/>
            <wp:wrapTight wrapText="bothSides">
              <wp:wrapPolygon>
                <wp:start x="0" y="0"/>
                <wp:lineTo x="0" y="21582"/>
                <wp:lineTo x="21553" y="21582"/>
                <wp:lineTo x="21553" y="0"/>
                <wp:lineTo x="0" y="0"/>
              </wp:wrapPolygon>
            </wp:wrapTight>
            <wp:docPr id="7" name="图片 7" descr="深圳市质量专业高级职称评委会办公室评后公示_页面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深圳市质量专业高级职称评委会办公室评后公示_页面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310" cy="10692130"/>
            <wp:effectExtent l="0" t="0" r="13970" b="6350"/>
            <wp:wrapTight wrapText="bothSides">
              <wp:wrapPolygon>
                <wp:start x="0" y="0"/>
                <wp:lineTo x="0" y="21582"/>
                <wp:lineTo x="21553" y="21582"/>
                <wp:lineTo x="21553" y="0"/>
                <wp:lineTo x="0" y="0"/>
              </wp:wrapPolygon>
            </wp:wrapTight>
            <wp:docPr id="8" name="图片 8" descr="深圳市质量专业高级职称评委会办公室评后公示_页面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深圳市质量专业高级职称评委会办公室评后公示_页面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-1327785</wp:posOffset>
            </wp:positionH>
            <wp:positionV relativeFrom="paragraph">
              <wp:posOffset>-968375</wp:posOffset>
            </wp:positionV>
            <wp:extent cx="7560310" cy="10692130"/>
            <wp:effectExtent l="0" t="0" r="13970" b="6350"/>
            <wp:wrapTight wrapText="bothSides">
              <wp:wrapPolygon>
                <wp:start x="0" y="0"/>
                <wp:lineTo x="0" y="21582"/>
                <wp:lineTo x="21553" y="21582"/>
                <wp:lineTo x="21553" y="0"/>
                <wp:lineTo x="0" y="0"/>
              </wp:wrapPolygon>
            </wp:wrapTight>
            <wp:docPr id="9" name="图片 9" descr="深圳市质量专业高级职称评委会办公室评后公示_页面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深圳市质量专业高级职称评委会办公室评后公示_页面_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8EA6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2021-04-28T07:25:28Z</dcterms:created>
  <dc:creator>55420</dc:creator>
  <cp:lastModifiedBy>BoboCheung </cp:lastModifiedBy>
  <dcterms:modified xsi:type="dcterms:W3CDTF">2021-04-28T07:32:50Z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839C631A700F4C88B4209F70119A196B</vt:lpwstr>
  </property>
</Properties>
</file>