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bookmarkStart w:id="1" w:name="_GoBack"/>
      <w:bookmarkEnd w:id="1"/>
      <w:r>
        <w:drawing>
          <wp:inline distT="0" distB="0" distL="114300" distR="114300">
            <wp:extent cx="5952490" cy="8406130"/>
            <wp:effectExtent l="0" t="0" r="1016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952490" cy="8406130"/>
                    </a:xfrm>
                    <a:prstGeom prst="rect">
                      <a:avLst/>
                    </a:prstGeom>
                    <a:noFill/>
                    <a:ln>
                      <a:noFill/>
                    </a:ln>
                  </pic:spPr>
                </pic:pic>
              </a:graphicData>
            </a:graphic>
          </wp:inline>
        </w:drawing>
      </w:r>
      <w:r>
        <w:drawing>
          <wp:inline distT="0" distB="0" distL="114300" distR="114300">
            <wp:extent cx="5958205" cy="8432800"/>
            <wp:effectExtent l="0" t="0" r="444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958205" cy="8432800"/>
                    </a:xfrm>
                    <a:prstGeom prst="rect">
                      <a:avLst/>
                    </a:prstGeom>
                    <a:noFill/>
                    <a:ln>
                      <a:noFill/>
                    </a:ln>
                  </pic:spPr>
                </pic:pic>
              </a:graphicData>
            </a:graphic>
          </wp:inline>
        </w:drawing>
      </w:r>
      <w:r>
        <w:drawing>
          <wp:inline distT="0" distB="0" distL="114300" distR="114300">
            <wp:extent cx="6005830" cy="8468360"/>
            <wp:effectExtent l="0" t="0" r="1397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6005830" cy="8468360"/>
                    </a:xfrm>
                    <a:prstGeom prst="rect">
                      <a:avLst/>
                    </a:prstGeom>
                    <a:noFill/>
                    <a:ln>
                      <a:noFill/>
                    </a:ln>
                  </pic:spPr>
                </pic:pic>
              </a:graphicData>
            </a:graphic>
          </wp:inline>
        </w:drawing>
      </w:r>
      <w:r>
        <w:drawing>
          <wp:inline distT="0" distB="0" distL="114300" distR="114300">
            <wp:extent cx="6028690" cy="8503285"/>
            <wp:effectExtent l="0" t="0" r="10160"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6028690" cy="8503285"/>
                    </a:xfrm>
                    <a:prstGeom prst="rect">
                      <a:avLst/>
                    </a:prstGeom>
                    <a:noFill/>
                    <a:ln>
                      <a:noFill/>
                    </a:ln>
                  </pic:spPr>
                </pic:pic>
              </a:graphicData>
            </a:graphic>
          </wp:inline>
        </w:drawing>
      </w:r>
      <w:r>
        <w:drawing>
          <wp:inline distT="0" distB="0" distL="114300" distR="114300">
            <wp:extent cx="5920740" cy="8027035"/>
            <wp:effectExtent l="0" t="0" r="3810"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920740" cy="8027035"/>
                    </a:xfrm>
                    <a:prstGeom prst="rect">
                      <a:avLst/>
                    </a:prstGeom>
                    <a:noFill/>
                    <a:ln>
                      <a:noFill/>
                    </a:ln>
                  </pic:spPr>
                </pic:pic>
              </a:graphicData>
            </a:graphic>
          </wp:inline>
        </w:drawing>
      </w:r>
      <w:r>
        <w:drawing>
          <wp:inline distT="0" distB="0" distL="114300" distR="114300">
            <wp:extent cx="5911850" cy="8016240"/>
            <wp:effectExtent l="0" t="0" r="1270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911850" cy="8016240"/>
                    </a:xfrm>
                    <a:prstGeom prst="rect">
                      <a:avLst/>
                    </a:prstGeom>
                    <a:noFill/>
                    <a:ln>
                      <a:noFill/>
                    </a:ln>
                  </pic:spPr>
                </pic:pic>
              </a:graphicData>
            </a:graphic>
          </wp:inline>
        </w:drawing>
      </w:r>
    </w:p>
    <w:p>
      <w:pPr>
        <w:rPr>
          <w:rFonts w:hint="eastAsia" w:ascii="仿宋_GB2312" w:eastAsia="仿宋_GB2312"/>
          <w:b/>
          <w:sz w:val="32"/>
          <w:szCs w:val="32"/>
        </w:rPr>
      </w:pPr>
      <w:r>
        <w:br w:type="page"/>
      </w:r>
    </w:p>
    <w:p>
      <w:pPr>
        <w:rPr>
          <w:rFonts w:hint="eastAsia" w:ascii="仿宋_GB2312" w:eastAsia="仿宋_GB2312"/>
          <w:b/>
          <w:sz w:val="32"/>
          <w:szCs w:val="32"/>
        </w:rPr>
      </w:pPr>
      <w:r>
        <w:rPr>
          <w:rFonts w:hint="eastAsia" w:ascii="仿宋_GB2312" w:eastAsia="仿宋_GB2312"/>
          <w:b/>
          <w:sz w:val="32"/>
          <w:szCs w:val="32"/>
        </w:rPr>
        <w:t>附件1：有关奖项的申报条件</w:t>
      </w:r>
    </w:p>
    <w:p>
      <w:pPr>
        <w:rPr>
          <w:rFonts w:hint="eastAsia" w:ascii="仿宋_GB2312" w:eastAsia="仿宋_GB2312"/>
          <w:b/>
          <w:sz w:val="32"/>
          <w:szCs w:val="32"/>
        </w:rPr>
      </w:pPr>
    </w:p>
    <w:p>
      <w:pPr>
        <w:spacing w:line="500" w:lineRule="exact"/>
        <w:ind w:firstLine="640" w:firstLineChars="200"/>
        <w:rPr>
          <w:rFonts w:hint="eastAsia" w:ascii="黑体" w:hAnsi="黑体" w:eastAsia="黑体"/>
          <w:sz w:val="32"/>
          <w:szCs w:val="32"/>
        </w:rPr>
      </w:pPr>
      <w:r>
        <w:rPr>
          <w:rFonts w:hint="eastAsia" w:ascii="黑体" w:hAnsi="黑体" w:eastAsia="黑体"/>
          <w:sz w:val="32"/>
          <w:szCs w:val="32"/>
        </w:rPr>
        <w:t>一、深圳市顾客满意服务明星申报条件：</w:t>
      </w:r>
    </w:p>
    <w:p>
      <w:pPr>
        <w:spacing w:line="500" w:lineRule="exact"/>
        <w:ind w:firstLine="640" w:firstLineChars="200"/>
        <w:rPr>
          <w:rFonts w:hint="eastAsia" w:ascii="仿宋_GB2312" w:eastAsia="仿宋_GB2312"/>
          <w:sz w:val="32"/>
          <w:szCs w:val="32"/>
        </w:rPr>
      </w:pPr>
      <w:r>
        <w:rPr>
          <w:rFonts w:hint="eastAsia" w:ascii="仿宋_GB2312" w:eastAsia="仿宋_GB2312"/>
          <w:sz w:val="32"/>
          <w:szCs w:val="32"/>
        </w:rPr>
        <w:t>1.工作在服务一线的从业人员；</w:t>
      </w:r>
    </w:p>
    <w:p>
      <w:pPr>
        <w:spacing w:line="500" w:lineRule="exact"/>
        <w:ind w:firstLine="640" w:firstLineChars="200"/>
        <w:rPr>
          <w:rFonts w:hint="eastAsia" w:ascii="仿宋_GB2312" w:eastAsia="仿宋_GB2312"/>
          <w:sz w:val="32"/>
          <w:szCs w:val="32"/>
        </w:rPr>
      </w:pPr>
      <w:r>
        <w:rPr>
          <w:rFonts w:hint="eastAsia" w:ascii="仿宋_GB2312" w:eastAsia="仿宋_GB2312"/>
          <w:sz w:val="32"/>
          <w:szCs w:val="32"/>
        </w:rPr>
        <w:t>2.爱岗敬业、诚实劳动、遵纪守法、热情服务；</w:t>
      </w:r>
    </w:p>
    <w:p>
      <w:pPr>
        <w:spacing w:line="500" w:lineRule="exact"/>
        <w:ind w:firstLine="640" w:firstLineChars="200"/>
        <w:rPr>
          <w:rFonts w:hint="eastAsia" w:ascii="仿宋_GB2312" w:eastAsia="仿宋_GB2312"/>
          <w:sz w:val="32"/>
          <w:szCs w:val="32"/>
        </w:rPr>
      </w:pPr>
      <w:r>
        <w:rPr>
          <w:rFonts w:hint="eastAsia" w:ascii="仿宋_GB2312" w:eastAsia="仿宋_GB2312"/>
          <w:sz w:val="32"/>
          <w:szCs w:val="32"/>
        </w:rPr>
        <w:t>3.努力学习、钻研技术、敢于创新、开拓进取；</w:t>
      </w:r>
    </w:p>
    <w:p>
      <w:pPr>
        <w:spacing w:line="500" w:lineRule="exact"/>
        <w:ind w:firstLine="640" w:firstLineChars="200"/>
        <w:rPr>
          <w:rFonts w:hint="eastAsia" w:ascii="仿宋_GB2312" w:eastAsia="仿宋_GB2312"/>
          <w:sz w:val="32"/>
          <w:szCs w:val="32"/>
        </w:rPr>
      </w:pPr>
      <w:r>
        <w:rPr>
          <w:rFonts w:hint="eastAsia" w:ascii="仿宋_GB2312" w:eastAsia="仿宋_GB2312"/>
          <w:sz w:val="32"/>
          <w:szCs w:val="32"/>
        </w:rPr>
        <w:t>4.具有顾客至上的价值观和服务理念，并在本职岗位上有良好的实践；</w:t>
      </w:r>
    </w:p>
    <w:p>
      <w:pPr>
        <w:spacing w:line="500" w:lineRule="exact"/>
        <w:ind w:firstLine="640" w:firstLineChars="200"/>
        <w:rPr>
          <w:rFonts w:hint="eastAsia" w:ascii="仿宋_GB2312" w:eastAsia="仿宋_GB2312"/>
          <w:sz w:val="32"/>
          <w:szCs w:val="32"/>
        </w:rPr>
      </w:pPr>
      <w:r>
        <w:rPr>
          <w:rFonts w:hint="eastAsia" w:ascii="仿宋_GB2312" w:eastAsia="仿宋_GB2312"/>
          <w:sz w:val="32"/>
          <w:szCs w:val="32"/>
        </w:rPr>
        <w:t>5.顾客满意服务业绩突出，得到顾客、消费者认可及好评。</w:t>
      </w:r>
    </w:p>
    <w:p>
      <w:pPr>
        <w:spacing w:line="500" w:lineRule="exact"/>
        <w:ind w:firstLine="640" w:firstLineChars="200"/>
        <w:rPr>
          <w:rFonts w:hint="eastAsia" w:ascii="黑体" w:hAnsi="黑体" w:eastAsia="黑体"/>
          <w:sz w:val="32"/>
          <w:szCs w:val="32"/>
        </w:rPr>
      </w:pPr>
      <w:r>
        <w:rPr>
          <w:rFonts w:hint="eastAsia" w:ascii="黑体" w:hAnsi="黑体" w:eastAsia="黑体"/>
          <w:sz w:val="32"/>
          <w:szCs w:val="32"/>
        </w:rPr>
        <w:t>二、深圳市顾客满意服务明星团队申报条件：</w:t>
      </w:r>
    </w:p>
    <w:p>
      <w:pPr>
        <w:spacing w:line="500" w:lineRule="exact"/>
        <w:ind w:firstLine="640" w:firstLineChars="200"/>
        <w:rPr>
          <w:rFonts w:hint="eastAsia" w:ascii="仿宋_GB2312" w:eastAsia="仿宋_GB2312"/>
          <w:sz w:val="32"/>
          <w:szCs w:val="32"/>
        </w:rPr>
      </w:pPr>
      <w:r>
        <w:rPr>
          <w:rFonts w:hint="eastAsia" w:ascii="仿宋_GB2312" w:eastAsia="仿宋_GB2312"/>
          <w:sz w:val="32"/>
          <w:szCs w:val="32"/>
        </w:rPr>
        <w:t>1.一线基层服务班、组（包括站、店、所、队等基层服务单位）；</w:t>
      </w:r>
    </w:p>
    <w:p>
      <w:pPr>
        <w:spacing w:line="500" w:lineRule="exact"/>
        <w:ind w:firstLine="640" w:firstLineChars="200"/>
        <w:rPr>
          <w:rFonts w:hint="eastAsia" w:ascii="仿宋_GB2312" w:eastAsia="仿宋_GB2312"/>
          <w:sz w:val="32"/>
          <w:szCs w:val="32"/>
        </w:rPr>
      </w:pPr>
      <w:r>
        <w:rPr>
          <w:rFonts w:hint="eastAsia" w:ascii="仿宋_GB2312" w:eastAsia="仿宋_GB2312"/>
          <w:sz w:val="32"/>
          <w:szCs w:val="32"/>
        </w:rPr>
        <w:t>2.爱岗敬业、合法经营、明礼诚信、科学管理、顾客至上；</w:t>
      </w:r>
    </w:p>
    <w:p>
      <w:pPr>
        <w:spacing w:line="500" w:lineRule="exact"/>
        <w:ind w:firstLine="640" w:firstLineChars="200"/>
        <w:rPr>
          <w:rFonts w:hint="eastAsia" w:ascii="仿宋_GB2312" w:eastAsia="仿宋_GB2312"/>
          <w:sz w:val="32"/>
          <w:szCs w:val="32"/>
        </w:rPr>
      </w:pPr>
      <w:r>
        <w:rPr>
          <w:rFonts w:hint="eastAsia" w:ascii="仿宋_GB2312" w:eastAsia="仿宋_GB2312"/>
          <w:sz w:val="32"/>
          <w:szCs w:val="32"/>
        </w:rPr>
        <w:t>3.勇于实践、开拓创新，具有良好的团队精神；</w:t>
      </w:r>
    </w:p>
    <w:p>
      <w:pPr>
        <w:spacing w:line="500" w:lineRule="exact"/>
        <w:ind w:firstLine="640" w:firstLineChars="200"/>
        <w:rPr>
          <w:rFonts w:hint="eastAsia" w:ascii="仿宋_GB2312" w:eastAsia="仿宋_GB2312"/>
          <w:sz w:val="32"/>
          <w:szCs w:val="32"/>
        </w:rPr>
      </w:pPr>
      <w:r>
        <w:rPr>
          <w:rFonts w:hint="eastAsia" w:ascii="仿宋_GB2312" w:eastAsia="仿宋_GB2312"/>
          <w:sz w:val="32"/>
          <w:szCs w:val="32"/>
        </w:rPr>
        <w:t>4.积极推进和实施顾客满意工程，整体服务质量水平高，创造了良好的社会和经济效益；</w:t>
      </w:r>
    </w:p>
    <w:p>
      <w:pPr>
        <w:spacing w:line="500" w:lineRule="exact"/>
        <w:ind w:firstLine="640" w:firstLineChars="200"/>
        <w:rPr>
          <w:rFonts w:hint="eastAsia" w:ascii="仿宋_GB2312" w:eastAsia="仿宋_GB2312"/>
          <w:sz w:val="32"/>
          <w:szCs w:val="32"/>
        </w:rPr>
      </w:pPr>
      <w:r>
        <w:rPr>
          <w:rFonts w:hint="eastAsia" w:ascii="仿宋_GB2312" w:eastAsia="仿宋_GB2312"/>
          <w:sz w:val="32"/>
          <w:szCs w:val="32"/>
        </w:rPr>
        <w:t>5.注重顾客满意评价工作，做到有目标、有制度、有成效；</w:t>
      </w:r>
    </w:p>
    <w:p>
      <w:pPr>
        <w:spacing w:line="500" w:lineRule="exact"/>
        <w:ind w:firstLine="640" w:firstLineChars="200"/>
        <w:rPr>
          <w:rFonts w:hint="eastAsia" w:ascii="仿宋_GB2312" w:eastAsia="仿宋_GB2312"/>
          <w:sz w:val="32"/>
          <w:szCs w:val="32"/>
        </w:rPr>
      </w:pPr>
      <w:r>
        <w:rPr>
          <w:rFonts w:hint="eastAsia" w:ascii="仿宋_GB2312" w:eastAsia="仿宋_GB2312"/>
          <w:sz w:val="32"/>
          <w:szCs w:val="32"/>
        </w:rPr>
        <w:t>6.顾客满意服务业绩突出，得到消费者、顾客认可及好评。</w:t>
      </w:r>
    </w:p>
    <w:p>
      <w:pPr>
        <w:spacing w:line="500" w:lineRule="exact"/>
        <w:ind w:firstLine="640" w:firstLineChars="200"/>
        <w:rPr>
          <w:rFonts w:hint="eastAsia" w:ascii="黑体" w:hAnsi="黑体" w:eastAsia="黑体"/>
          <w:sz w:val="32"/>
          <w:szCs w:val="32"/>
        </w:rPr>
      </w:pPr>
      <w:r>
        <w:rPr>
          <w:rFonts w:hint="eastAsia" w:ascii="黑体" w:hAnsi="黑体" w:eastAsia="黑体"/>
          <w:sz w:val="32"/>
          <w:szCs w:val="32"/>
        </w:rPr>
        <w:t>三、深圳市顾客满意杰出管理者申报条件：</w:t>
      </w:r>
    </w:p>
    <w:p>
      <w:pPr>
        <w:spacing w:line="500" w:lineRule="exact"/>
        <w:ind w:firstLine="640" w:firstLineChars="200"/>
        <w:rPr>
          <w:rFonts w:hint="eastAsia" w:ascii="仿宋_GB2312" w:eastAsia="仿宋_GB2312"/>
          <w:sz w:val="32"/>
          <w:szCs w:val="32"/>
        </w:rPr>
      </w:pPr>
      <w:r>
        <w:rPr>
          <w:rFonts w:hint="eastAsia" w:ascii="仿宋_GB2312" w:eastAsia="仿宋_GB2312"/>
          <w:sz w:val="32"/>
          <w:szCs w:val="32"/>
        </w:rPr>
        <w:t>1.组织的高层管理人员；</w:t>
      </w:r>
    </w:p>
    <w:p>
      <w:pPr>
        <w:spacing w:line="500" w:lineRule="exact"/>
        <w:ind w:firstLine="640" w:firstLineChars="200"/>
        <w:rPr>
          <w:rFonts w:hint="eastAsia" w:ascii="仿宋_GB2312" w:eastAsia="仿宋_GB2312"/>
          <w:sz w:val="32"/>
          <w:szCs w:val="32"/>
        </w:rPr>
      </w:pPr>
      <w:r>
        <w:rPr>
          <w:rFonts w:hint="eastAsia" w:ascii="仿宋_GB2312" w:eastAsia="仿宋_GB2312"/>
          <w:sz w:val="32"/>
          <w:szCs w:val="32"/>
        </w:rPr>
        <w:t>2.具有先进、科学、系统的管理思想及顾客满意理念；</w:t>
      </w:r>
    </w:p>
    <w:p>
      <w:pPr>
        <w:spacing w:line="500" w:lineRule="exact"/>
        <w:ind w:firstLine="640" w:firstLineChars="200"/>
        <w:rPr>
          <w:rFonts w:hint="eastAsia" w:ascii="仿宋_GB2312" w:eastAsia="仿宋_GB2312"/>
          <w:sz w:val="32"/>
          <w:szCs w:val="32"/>
        </w:rPr>
      </w:pPr>
      <w:r>
        <w:rPr>
          <w:rFonts w:hint="eastAsia" w:ascii="仿宋_GB2312" w:eastAsia="仿宋_GB2312"/>
          <w:sz w:val="32"/>
          <w:szCs w:val="32"/>
        </w:rPr>
        <w:t>3.开拓创新、锐意改革、与时俱进，具有丰富的管理经验和卓越的管理效绩；</w:t>
      </w:r>
    </w:p>
    <w:p>
      <w:pPr>
        <w:spacing w:line="500" w:lineRule="exact"/>
        <w:ind w:firstLine="640" w:firstLineChars="200"/>
        <w:rPr>
          <w:rFonts w:hint="eastAsia" w:ascii="仿宋_GB2312" w:eastAsia="仿宋_GB2312"/>
          <w:sz w:val="32"/>
          <w:szCs w:val="32"/>
        </w:rPr>
      </w:pPr>
      <w:r>
        <w:rPr>
          <w:rFonts w:hint="eastAsia" w:ascii="仿宋_GB2312" w:eastAsia="仿宋_GB2312"/>
          <w:sz w:val="32"/>
          <w:szCs w:val="32"/>
        </w:rPr>
        <w:t>4.科学策划、有效组织、理论联系实际，全面实施顾客满意工程；</w:t>
      </w:r>
    </w:p>
    <w:p>
      <w:pPr>
        <w:spacing w:line="500" w:lineRule="exact"/>
        <w:ind w:firstLine="640" w:firstLineChars="200"/>
        <w:rPr>
          <w:rFonts w:hint="eastAsia" w:ascii="仿宋_GB2312" w:eastAsia="仿宋_GB2312"/>
          <w:sz w:val="32"/>
          <w:szCs w:val="32"/>
        </w:rPr>
      </w:pPr>
      <w:r>
        <w:rPr>
          <w:rFonts w:hint="eastAsia" w:ascii="仿宋_GB2312" w:eastAsia="仿宋_GB2312"/>
          <w:sz w:val="32"/>
          <w:szCs w:val="32"/>
        </w:rPr>
        <w:t>5.所领导企业具有良好的社会效益和经济效益；</w:t>
      </w:r>
    </w:p>
    <w:p>
      <w:pPr>
        <w:spacing w:line="500" w:lineRule="exact"/>
        <w:ind w:firstLine="640" w:firstLineChars="200"/>
        <w:rPr>
          <w:rFonts w:hint="eastAsia" w:ascii="仿宋_GB2312" w:eastAsia="仿宋_GB2312"/>
          <w:sz w:val="32"/>
          <w:szCs w:val="32"/>
        </w:rPr>
      </w:pPr>
      <w:r>
        <w:rPr>
          <w:rFonts w:hint="eastAsia" w:ascii="仿宋_GB2312" w:eastAsia="仿宋_GB2312"/>
          <w:sz w:val="32"/>
          <w:szCs w:val="32"/>
        </w:rPr>
        <w:t>6.所领导企业有效建立并实施质量管理体系，顾客满意度较高。</w:t>
      </w:r>
    </w:p>
    <w:p>
      <w:pPr>
        <w:spacing w:line="500" w:lineRule="exact"/>
        <w:ind w:firstLine="640" w:firstLineChars="200"/>
        <w:rPr>
          <w:rFonts w:hint="eastAsia" w:ascii="黑体" w:hAnsi="黑体" w:eastAsia="黑体"/>
          <w:sz w:val="32"/>
          <w:szCs w:val="32"/>
        </w:rPr>
      </w:pPr>
      <w:r>
        <w:rPr>
          <w:rFonts w:hint="eastAsia" w:ascii="黑体" w:hAnsi="黑体" w:eastAsia="黑体"/>
          <w:sz w:val="32"/>
          <w:szCs w:val="32"/>
        </w:rPr>
        <w:t>四、深圳市顾客满意服务明星单位（含各类具有独立服务职能的组织）申报条件：</w:t>
      </w:r>
    </w:p>
    <w:p>
      <w:pPr>
        <w:spacing w:line="500" w:lineRule="exact"/>
        <w:ind w:firstLine="640" w:firstLineChars="200"/>
        <w:rPr>
          <w:rFonts w:hint="eastAsia" w:ascii="仿宋_GB2312" w:eastAsia="仿宋_GB2312"/>
          <w:sz w:val="32"/>
          <w:szCs w:val="32"/>
        </w:rPr>
      </w:pPr>
      <w:r>
        <w:rPr>
          <w:rFonts w:hint="eastAsia" w:ascii="仿宋_GB2312" w:eastAsia="仿宋_GB2312"/>
          <w:sz w:val="32"/>
          <w:szCs w:val="32"/>
        </w:rPr>
        <w:t>1.必须是深圳市行政区域内合法提供服务的企事业单位；</w:t>
      </w:r>
    </w:p>
    <w:p>
      <w:pPr>
        <w:spacing w:line="500" w:lineRule="exact"/>
        <w:ind w:firstLine="640" w:firstLineChars="200"/>
        <w:rPr>
          <w:rFonts w:hint="eastAsia" w:ascii="仿宋_GB2312" w:eastAsia="仿宋_GB2312"/>
          <w:sz w:val="32"/>
          <w:szCs w:val="32"/>
        </w:rPr>
      </w:pPr>
      <w:r>
        <w:rPr>
          <w:rFonts w:hint="eastAsia" w:ascii="仿宋_GB2312" w:eastAsia="仿宋_GB2312"/>
          <w:sz w:val="32"/>
          <w:szCs w:val="32"/>
        </w:rPr>
        <w:t>2.提供的产品（服务）符合相关法律法规和标准要求；</w:t>
      </w:r>
    </w:p>
    <w:p>
      <w:pPr>
        <w:spacing w:line="500" w:lineRule="exact"/>
        <w:ind w:firstLine="640" w:firstLineChars="200"/>
        <w:rPr>
          <w:rFonts w:hint="eastAsia" w:ascii="仿宋_GB2312" w:eastAsia="仿宋_GB2312"/>
          <w:sz w:val="32"/>
          <w:szCs w:val="32"/>
        </w:rPr>
      </w:pPr>
      <w:r>
        <w:rPr>
          <w:rFonts w:hint="eastAsia" w:ascii="仿宋_GB2312" w:eastAsia="仿宋_GB2312"/>
          <w:sz w:val="32"/>
          <w:szCs w:val="32"/>
        </w:rPr>
        <w:t>3.有效建立并实施质量管理体系；</w:t>
      </w:r>
    </w:p>
    <w:p>
      <w:pPr>
        <w:spacing w:line="500" w:lineRule="exact"/>
        <w:ind w:firstLine="640" w:firstLineChars="200"/>
        <w:rPr>
          <w:rFonts w:hint="eastAsia" w:ascii="仿宋_GB2312" w:eastAsia="仿宋_GB2312"/>
          <w:sz w:val="32"/>
          <w:szCs w:val="32"/>
        </w:rPr>
      </w:pPr>
      <w:r>
        <w:rPr>
          <w:rFonts w:hint="eastAsia" w:ascii="仿宋_GB2312" w:eastAsia="仿宋_GB2312"/>
          <w:sz w:val="32"/>
          <w:szCs w:val="32"/>
        </w:rPr>
        <w:t>4.积极开展顾客满意测评活动，顾客满意度高；</w:t>
      </w:r>
    </w:p>
    <w:p>
      <w:pPr>
        <w:spacing w:line="500" w:lineRule="exact"/>
        <w:ind w:firstLine="707" w:firstLineChars="221"/>
        <w:rPr>
          <w:rFonts w:hint="eastAsia" w:ascii="仿宋_GB2312" w:eastAsia="仿宋_GB2312"/>
          <w:sz w:val="32"/>
          <w:szCs w:val="32"/>
        </w:rPr>
      </w:pPr>
      <w:r>
        <w:rPr>
          <w:rFonts w:hint="eastAsia" w:ascii="仿宋_GB2312" w:eastAsia="仿宋_GB2312"/>
          <w:sz w:val="32"/>
          <w:szCs w:val="32"/>
        </w:rPr>
        <w:t>5.具有良好的社会效益和经济效益；</w:t>
      </w:r>
    </w:p>
    <w:p>
      <w:pPr>
        <w:spacing w:line="500" w:lineRule="exact"/>
        <w:ind w:firstLine="707" w:firstLineChars="221"/>
        <w:rPr>
          <w:rFonts w:hint="eastAsia" w:ascii="仿宋_GB2312" w:eastAsia="仿宋_GB2312"/>
          <w:sz w:val="32"/>
          <w:szCs w:val="32"/>
        </w:rPr>
      </w:pPr>
      <w:r>
        <w:rPr>
          <w:rFonts w:hint="eastAsia" w:ascii="仿宋_GB2312" w:eastAsia="仿宋_GB2312"/>
          <w:sz w:val="32"/>
          <w:szCs w:val="32"/>
        </w:rPr>
        <w:t>6.近三年无重大质量、安全事故及重大投诉。</w:t>
      </w:r>
    </w:p>
    <w:p>
      <w:pPr>
        <w:spacing w:line="500" w:lineRule="exact"/>
        <w:ind w:firstLine="640" w:firstLineChars="200"/>
        <w:rPr>
          <w:rFonts w:hint="eastAsia" w:ascii="黑体" w:hAnsi="黑体" w:eastAsia="黑体"/>
          <w:sz w:val="32"/>
          <w:szCs w:val="32"/>
        </w:rPr>
      </w:pPr>
      <w:r>
        <w:rPr>
          <w:rFonts w:hint="eastAsia" w:ascii="黑体" w:hAnsi="黑体" w:eastAsia="黑体"/>
          <w:sz w:val="32"/>
          <w:szCs w:val="32"/>
          <w:lang w:eastAsia="zh-CN"/>
        </w:rPr>
        <w:t>五</w:t>
      </w:r>
      <w:r>
        <w:rPr>
          <w:rFonts w:hint="eastAsia" w:ascii="黑体" w:hAnsi="黑体" w:eastAsia="黑体"/>
          <w:sz w:val="32"/>
          <w:szCs w:val="32"/>
        </w:rPr>
        <w:t>、深圳市</w:t>
      </w:r>
      <w:r>
        <w:rPr>
          <w:rFonts w:hint="eastAsia" w:ascii="黑体" w:hAnsi="黑体" w:eastAsia="黑体"/>
          <w:sz w:val="32"/>
          <w:szCs w:val="32"/>
          <w:lang w:eastAsia="zh-CN"/>
        </w:rPr>
        <w:t>优质服务示范单位</w:t>
      </w:r>
      <w:r>
        <w:rPr>
          <w:rFonts w:hint="eastAsia" w:ascii="黑体" w:hAnsi="黑体" w:eastAsia="黑体"/>
          <w:sz w:val="32"/>
          <w:szCs w:val="32"/>
        </w:rPr>
        <w:t>申报条件：</w:t>
      </w:r>
    </w:p>
    <w:p>
      <w:pPr>
        <w:spacing w:line="500" w:lineRule="exact"/>
        <w:ind w:firstLine="640" w:firstLineChars="200"/>
        <w:rPr>
          <w:rFonts w:hint="eastAsia" w:ascii="仿宋_GB2312" w:eastAsia="仿宋_GB2312"/>
          <w:sz w:val="32"/>
          <w:szCs w:val="32"/>
        </w:rPr>
      </w:pPr>
      <w:r>
        <w:rPr>
          <w:rFonts w:hint="eastAsia" w:ascii="仿宋_GB2312" w:eastAsia="仿宋_GB2312"/>
          <w:sz w:val="32"/>
          <w:szCs w:val="32"/>
        </w:rPr>
        <w:t>1.必须是深圳市行政区域内合法提供服务的企事业单位；</w:t>
      </w:r>
    </w:p>
    <w:p>
      <w:pPr>
        <w:spacing w:line="500" w:lineRule="exact"/>
        <w:ind w:firstLine="640" w:firstLineChars="200"/>
        <w:rPr>
          <w:rFonts w:hint="eastAsia" w:ascii="仿宋_GB2312" w:eastAsia="仿宋_GB2312"/>
          <w:sz w:val="32"/>
          <w:szCs w:val="32"/>
        </w:rPr>
      </w:pPr>
      <w:r>
        <w:rPr>
          <w:rFonts w:hint="eastAsia" w:ascii="仿宋_GB2312" w:eastAsia="仿宋_GB2312"/>
          <w:sz w:val="32"/>
          <w:szCs w:val="32"/>
        </w:rPr>
        <w:t>2.提供的产品（服务）符合相关法律法规和标准要求；</w:t>
      </w:r>
    </w:p>
    <w:p>
      <w:pPr>
        <w:spacing w:line="500" w:lineRule="exact"/>
        <w:ind w:firstLine="640" w:firstLineChars="200"/>
        <w:rPr>
          <w:rFonts w:hint="eastAsia" w:ascii="仿宋_GB2312" w:eastAsia="仿宋_GB2312"/>
          <w:sz w:val="32"/>
          <w:szCs w:val="32"/>
        </w:rPr>
      </w:pPr>
      <w:r>
        <w:rPr>
          <w:rFonts w:hint="eastAsia" w:ascii="仿宋_GB2312" w:eastAsia="仿宋_GB2312"/>
          <w:sz w:val="32"/>
          <w:szCs w:val="32"/>
        </w:rPr>
        <w:t>3.有效建立并实施质量管理体系；</w:t>
      </w:r>
    </w:p>
    <w:p>
      <w:pPr>
        <w:spacing w:line="500" w:lineRule="exact"/>
        <w:ind w:firstLine="640" w:firstLineChars="200"/>
        <w:rPr>
          <w:rFonts w:hint="eastAsia" w:ascii="仿宋_GB2312" w:eastAsia="仿宋_GB2312"/>
          <w:sz w:val="32"/>
          <w:szCs w:val="32"/>
        </w:rPr>
      </w:pPr>
      <w:r>
        <w:rPr>
          <w:rFonts w:hint="eastAsia" w:ascii="仿宋_GB2312" w:eastAsia="仿宋_GB2312"/>
          <w:sz w:val="32"/>
          <w:szCs w:val="32"/>
        </w:rPr>
        <w:t>4.积极开展顾客满意测评活动，顾客满意度高；</w:t>
      </w:r>
    </w:p>
    <w:p>
      <w:pPr>
        <w:spacing w:line="500" w:lineRule="exact"/>
        <w:ind w:firstLine="707" w:firstLineChars="221"/>
        <w:rPr>
          <w:rFonts w:hint="eastAsia" w:ascii="仿宋_GB2312" w:eastAsia="仿宋_GB2312"/>
          <w:sz w:val="32"/>
          <w:szCs w:val="32"/>
        </w:rPr>
      </w:pPr>
      <w:r>
        <w:rPr>
          <w:rFonts w:hint="eastAsia" w:ascii="仿宋_GB2312" w:eastAsia="仿宋_GB2312"/>
          <w:sz w:val="32"/>
          <w:szCs w:val="32"/>
        </w:rPr>
        <w:t>5.具有良好的社会效益和经济效益；</w:t>
      </w:r>
    </w:p>
    <w:p>
      <w:pPr>
        <w:spacing w:line="500" w:lineRule="exact"/>
        <w:ind w:firstLine="707" w:firstLineChars="221"/>
        <w:rPr>
          <w:rFonts w:hint="eastAsia" w:ascii="仿宋_GB2312" w:eastAsia="仿宋_GB2312"/>
          <w:sz w:val="32"/>
          <w:szCs w:val="32"/>
        </w:rPr>
      </w:pPr>
      <w:r>
        <w:rPr>
          <w:rFonts w:hint="eastAsia" w:ascii="仿宋_GB2312" w:eastAsia="仿宋_GB2312"/>
          <w:sz w:val="32"/>
          <w:szCs w:val="32"/>
        </w:rPr>
        <w:t>6.近三年无重大质量、安全事故及重大投诉</w:t>
      </w:r>
      <w:r>
        <w:rPr>
          <w:rFonts w:hint="eastAsia" w:ascii="仿宋_GB2312" w:eastAsia="仿宋_GB2312"/>
          <w:sz w:val="32"/>
          <w:szCs w:val="32"/>
          <w:lang w:eastAsia="zh-CN"/>
        </w:rPr>
        <w:t>；</w:t>
      </w:r>
    </w:p>
    <w:p>
      <w:pPr>
        <w:spacing w:line="500" w:lineRule="exact"/>
        <w:ind w:firstLine="707" w:firstLineChars="221"/>
        <w:rPr>
          <w:rFonts w:hint="eastAsia" w:ascii="仿宋_GB2312" w:eastAsia="仿宋_GB2312"/>
          <w:sz w:val="32"/>
          <w:szCs w:val="32"/>
          <w:lang w:val="en-US" w:eastAsia="zh-CN"/>
        </w:rPr>
      </w:pPr>
      <w:r>
        <w:rPr>
          <w:rFonts w:hint="eastAsia" w:ascii="仿宋_GB2312" w:eastAsia="仿宋_GB2312"/>
          <w:sz w:val="32"/>
          <w:szCs w:val="32"/>
          <w:lang w:val="en-US" w:eastAsia="zh-CN"/>
        </w:rPr>
        <w:t>7.必须连续三届获得“深圳市顾客满意服务明星单位”称号。</w:t>
      </w:r>
    </w:p>
    <w:p>
      <w:pPr>
        <w:spacing w:line="500" w:lineRule="exact"/>
        <w:ind w:firstLine="707" w:firstLineChars="221"/>
        <w:rPr>
          <w:rFonts w:hint="eastAsia" w:ascii="仿宋_GB2312" w:eastAsia="仿宋_GB2312"/>
          <w:sz w:val="32"/>
          <w:szCs w:val="32"/>
          <w:lang w:val="en-US" w:eastAsia="zh-CN"/>
        </w:rPr>
      </w:pPr>
      <w:r>
        <w:rPr>
          <w:rFonts w:hint="eastAsia" w:ascii="仿宋_GB2312" w:eastAsia="仿宋_GB2312"/>
          <w:sz w:val="32"/>
          <w:szCs w:val="32"/>
          <w:lang w:val="en-US" w:eastAsia="zh-CN"/>
        </w:rPr>
        <w:t>8.提供1--2个优质(创新为主)服务的经典案例；</w:t>
      </w:r>
    </w:p>
    <w:p>
      <w:pPr>
        <w:spacing w:line="500" w:lineRule="exact"/>
        <w:ind w:firstLine="707" w:firstLineChars="221"/>
        <w:rPr>
          <w:rFonts w:hint="eastAsia" w:ascii="仿宋_GB2312" w:eastAsia="仿宋_GB2312"/>
          <w:sz w:val="32"/>
          <w:szCs w:val="32"/>
          <w:lang w:val="en-US" w:eastAsia="zh-CN"/>
        </w:rPr>
      </w:pPr>
      <w:r>
        <w:rPr>
          <w:rFonts w:hint="eastAsia" w:ascii="仿宋_GB2312" w:eastAsia="仿宋_GB2312"/>
          <w:sz w:val="32"/>
          <w:szCs w:val="32"/>
          <w:lang w:val="en-US" w:eastAsia="zh-CN"/>
        </w:rPr>
        <w:t>9.获得国家、省、市表彰的企业优先申报。</w:t>
      </w:r>
    </w:p>
    <w:p>
      <w:r>
        <w:br w:type="page"/>
      </w:r>
    </w:p>
    <w:p>
      <w:pPr>
        <w:jc w:val="left"/>
        <w:rPr>
          <w:rFonts w:ascii="宋体" w:hAnsi="宋体" w:cs="宋体"/>
          <w:b/>
          <w:bCs/>
          <w:sz w:val="36"/>
          <w:szCs w:val="36"/>
        </w:rPr>
      </w:pPr>
      <w:r>
        <w:rPr>
          <w:rFonts w:hint="eastAsia" w:ascii="宋体" w:hAnsi="宋体" w:cs="宋体"/>
          <w:b/>
          <w:bCs/>
          <w:sz w:val="32"/>
          <w:szCs w:val="32"/>
          <w:lang w:eastAsia="zh-CN"/>
        </w:rPr>
        <w:t>附件</w:t>
      </w:r>
      <w:r>
        <w:rPr>
          <w:rFonts w:hint="eastAsia" w:ascii="宋体" w:hAnsi="宋体" w:cs="宋体"/>
          <w:b/>
          <w:bCs/>
          <w:sz w:val="32"/>
          <w:szCs w:val="32"/>
          <w:lang w:val="en-US" w:eastAsia="zh-CN"/>
        </w:rPr>
        <w:t>2</w:t>
      </w:r>
      <w:r>
        <w:rPr>
          <w:rFonts w:hint="eastAsia" w:ascii="宋体" w:hAnsi="宋体" w:cs="宋体"/>
          <w:b/>
          <w:bCs/>
          <w:sz w:val="36"/>
          <w:szCs w:val="36"/>
        </w:rPr>
        <w:t xml:space="preserve"> </w:t>
      </w:r>
      <w:r>
        <w:rPr>
          <w:rFonts w:hint="eastAsia" w:ascii="宋体" w:hAnsi="宋体" w:cs="宋体"/>
          <w:b/>
          <w:bCs/>
          <w:sz w:val="36"/>
          <w:szCs w:val="36"/>
          <w:lang w:val="en-US" w:eastAsia="zh-CN"/>
        </w:rPr>
        <w:t xml:space="preserve">      </w:t>
      </w:r>
      <w:r>
        <w:rPr>
          <w:rFonts w:hint="eastAsia" w:ascii="宋体" w:hAnsi="宋体" w:cs="宋体"/>
          <w:b/>
          <w:bCs/>
          <w:sz w:val="36"/>
          <w:szCs w:val="36"/>
        </w:rPr>
        <w:t>“深圳市顾客满意服务明星个人”评分标准表</w:t>
      </w:r>
    </w:p>
    <w:tbl>
      <w:tblPr>
        <w:tblStyle w:val="7"/>
        <w:tblW w:w="10489"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559"/>
        <w:gridCol w:w="7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417" w:type="dxa"/>
          </w:tcPr>
          <w:p>
            <w:pPr>
              <w:spacing w:beforeLines="50"/>
              <w:jc w:val="center"/>
              <w:rPr>
                <w:rFonts w:ascii="宋体" w:hAnsi="宋体" w:cs="宋体"/>
                <w:b/>
                <w:bCs/>
                <w:kern w:val="0"/>
                <w:sz w:val="24"/>
              </w:rPr>
            </w:pPr>
            <w:r>
              <w:rPr>
                <w:rFonts w:hint="eastAsia" w:ascii="宋体" w:hAnsi="宋体" w:cs="宋体"/>
                <w:b/>
                <w:bCs/>
                <w:kern w:val="0"/>
                <w:sz w:val="24"/>
              </w:rPr>
              <w:t>评审</w:t>
            </w:r>
            <w:r>
              <w:rPr>
                <w:rFonts w:ascii="宋体" w:hAnsi="宋体" w:cs="宋体"/>
                <w:b/>
                <w:bCs/>
                <w:kern w:val="0"/>
                <w:sz w:val="24"/>
              </w:rPr>
              <w:t>项目</w:t>
            </w:r>
          </w:p>
        </w:tc>
        <w:tc>
          <w:tcPr>
            <w:tcW w:w="1559" w:type="dxa"/>
          </w:tcPr>
          <w:p>
            <w:pPr>
              <w:spacing w:beforeLines="50"/>
              <w:jc w:val="center"/>
              <w:rPr>
                <w:rFonts w:ascii="宋体" w:hAnsi="宋体" w:cs="宋体"/>
                <w:b/>
                <w:bCs/>
                <w:kern w:val="0"/>
                <w:sz w:val="24"/>
              </w:rPr>
            </w:pPr>
            <w:r>
              <w:rPr>
                <w:rFonts w:hint="eastAsia" w:ascii="宋体" w:hAnsi="宋体" w:cs="宋体"/>
                <w:b/>
                <w:bCs/>
                <w:kern w:val="0"/>
                <w:sz w:val="24"/>
              </w:rPr>
              <w:t>评审</w:t>
            </w:r>
            <w:r>
              <w:rPr>
                <w:rFonts w:ascii="宋体" w:hAnsi="宋体" w:cs="宋体"/>
                <w:b/>
                <w:bCs/>
                <w:kern w:val="0"/>
                <w:sz w:val="24"/>
              </w:rPr>
              <w:t>细项</w:t>
            </w:r>
          </w:p>
        </w:tc>
        <w:tc>
          <w:tcPr>
            <w:tcW w:w="7513" w:type="dxa"/>
          </w:tcPr>
          <w:p>
            <w:pPr>
              <w:spacing w:beforeLines="50"/>
              <w:jc w:val="center"/>
              <w:rPr>
                <w:rFonts w:ascii="宋体" w:hAnsi="宋体" w:cs="宋体"/>
                <w:b/>
                <w:bCs/>
                <w:kern w:val="0"/>
                <w:sz w:val="24"/>
              </w:rPr>
            </w:pPr>
            <w:r>
              <w:rPr>
                <w:rFonts w:hint="eastAsia" w:ascii="宋体" w:hAnsi="宋体" w:cs="宋体"/>
                <w:b/>
                <w:bCs/>
                <w:kern w:val="0"/>
                <w:sz w:val="24"/>
              </w:rPr>
              <w:t>评分</w:t>
            </w:r>
            <w:r>
              <w:rPr>
                <w:rFonts w:ascii="宋体" w:hAnsi="宋体" w:cs="宋体"/>
                <w:b/>
                <w:bCs/>
                <w:kern w:val="0"/>
                <w:sz w:val="24"/>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1417" w:type="dxa"/>
            <w:vMerge w:val="restart"/>
            <w:vAlign w:val="center"/>
          </w:tcPr>
          <w:p>
            <w:pPr>
              <w:spacing w:beforeLines="50"/>
              <w:jc w:val="center"/>
              <w:rPr>
                <w:rFonts w:ascii="宋体" w:hAnsi="宋体" w:cs="宋体"/>
                <w:b/>
                <w:bCs/>
                <w:kern w:val="0"/>
                <w:sz w:val="24"/>
              </w:rPr>
            </w:pPr>
            <w:r>
              <w:rPr>
                <w:rFonts w:hint="eastAsia" w:ascii="宋体" w:hAnsi="宋体" w:cs="宋体"/>
                <w:b/>
                <w:bCs/>
                <w:kern w:val="0"/>
                <w:sz w:val="24"/>
              </w:rPr>
              <w:t>道德高尚</w:t>
            </w:r>
          </w:p>
          <w:p>
            <w:pPr>
              <w:spacing w:beforeLines="50"/>
              <w:jc w:val="center"/>
              <w:rPr>
                <w:rFonts w:ascii="宋体" w:hAnsi="宋体" w:cs="宋体"/>
                <w:b/>
                <w:bCs/>
                <w:kern w:val="0"/>
                <w:sz w:val="24"/>
              </w:rPr>
            </w:pPr>
            <w:r>
              <w:rPr>
                <w:rFonts w:hint="eastAsia" w:ascii="宋体" w:hAnsi="宋体" w:cs="宋体"/>
                <w:b/>
                <w:bCs/>
                <w:kern w:val="0"/>
                <w:sz w:val="24"/>
              </w:rPr>
              <w:t>（10分</w:t>
            </w:r>
            <w:r>
              <w:rPr>
                <w:rFonts w:ascii="宋体" w:hAnsi="宋体" w:cs="宋体"/>
                <w:b/>
                <w:bCs/>
                <w:kern w:val="0"/>
                <w:sz w:val="24"/>
              </w:rPr>
              <w:t>）</w:t>
            </w:r>
          </w:p>
        </w:tc>
        <w:tc>
          <w:tcPr>
            <w:tcW w:w="1559" w:type="dxa"/>
            <w:vMerge w:val="restart"/>
            <w:vAlign w:val="center"/>
          </w:tcPr>
          <w:p>
            <w:pPr>
              <w:spacing w:beforeLines="50"/>
              <w:rPr>
                <w:rFonts w:ascii="宋体" w:hAnsi="宋体" w:cs="宋体"/>
                <w:bCs/>
                <w:kern w:val="0"/>
                <w:sz w:val="18"/>
                <w:szCs w:val="18"/>
              </w:rPr>
            </w:pPr>
            <w:r>
              <w:rPr>
                <w:rFonts w:hint="eastAsia" w:ascii="宋体" w:hAnsi="宋体" w:cs="宋体"/>
                <w:bCs/>
                <w:kern w:val="0"/>
                <w:sz w:val="18"/>
                <w:szCs w:val="18"/>
              </w:rPr>
              <w:t>道德情操高尚，社会责任感强（10分）</w:t>
            </w:r>
          </w:p>
        </w:tc>
        <w:tc>
          <w:tcPr>
            <w:tcW w:w="7513" w:type="dxa"/>
            <w:vAlign w:val="center"/>
          </w:tcPr>
          <w:p>
            <w:pPr>
              <w:spacing w:beforeLines="50"/>
              <w:rPr>
                <w:rFonts w:ascii="宋体" w:hAnsi="宋体" w:cs="宋体"/>
                <w:b/>
                <w:bCs/>
                <w:kern w:val="0"/>
                <w:sz w:val="32"/>
              </w:rPr>
            </w:pPr>
            <w:r>
              <w:rPr>
                <w:rFonts w:hint="eastAsia" w:ascii="宋体" w:hAnsi="宋体" w:cs="宋体"/>
                <w:bCs/>
                <w:kern w:val="0"/>
                <w:sz w:val="18"/>
                <w:szCs w:val="18"/>
              </w:rPr>
              <w:t>热爱本职工作，情操高尚，谦虚谨慎，艰苦朴素，全心全意为顾客服务（1-6分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exact"/>
        </w:trPr>
        <w:tc>
          <w:tcPr>
            <w:tcW w:w="1417" w:type="dxa"/>
            <w:vMerge w:val="continue"/>
            <w:vAlign w:val="center"/>
          </w:tcPr>
          <w:p>
            <w:pPr>
              <w:spacing w:beforeLines="50"/>
              <w:jc w:val="center"/>
              <w:rPr>
                <w:rFonts w:ascii="宋体" w:hAnsi="宋体" w:cs="宋体"/>
                <w:b/>
                <w:bCs/>
                <w:kern w:val="0"/>
                <w:sz w:val="24"/>
              </w:rPr>
            </w:pPr>
          </w:p>
        </w:tc>
        <w:tc>
          <w:tcPr>
            <w:tcW w:w="1559" w:type="dxa"/>
            <w:vMerge w:val="continue"/>
            <w:vAlign w:val="center"/>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Cs/>
                <w:kern w:val="0"/>
                <w:sz w:val="18"/>
                <w:szCs w:val="18"/>
              </w:rPr>
            </w:pPr>
            <w:r>
              <w:rPr>
                <w:rFonts w:ascii="宋体" w:hAnsi="宋体" w:cs="宋体"/>
                <w:bCs/>
                <w:kern w:val="0"/>
                <w:sz w:val="18"/>
                <w:szCs w:val="18"/>
              </w:rPr>
              <w:t>能</w:t>
            </w:r>
            <w:r>
              <w:rPr>
                <w:rFonts w:hint="eastAsia" w:ascii="宋体" w:hAnsi="宋体" w:cs="宋体"/>
                <w:bCs/>
                <w:kern w:val="0"/>
                <w:sz w:val="18"/>
                <w:szCs w:val="18"/>
              </w:rPr>
              <w:t>透过现象看本质，用发展的眼光看问题，结合具体环境辩证对待事物看待问题并向</w:t>
            </w:r>
            <w:r>
              <w:rPr>
                <w:rFonts w:ascii="宋体" w:hAnsi="宋体" w:cs="宋体"/>
                <w:bCs/>
                <w:kern w:val="0"/>
                <w:sz w:val="18"/>
                <w:szCs w:val="18"/>
              </w:rPr>
              <w:t>周边的人传播正能量</w:t>
            </w:r>
            <w:r>
              <w:rPr>
                <w:rFonts w:hint="eastAsia" w:ascii="宋体" w:hAnsi="宋体" w:cs="宋体"/>
                <w:bCs/>
                <w:kern w:val="0"/>
                <w:sz w:val="18"/>
                <w:szCs w:val="18"/>
              </w:rPr>
              <w:t>（</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2</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exact"/>
        </w:trPr>
        <w:tc>
          <w:tcPr>
            <w:tcW w:w="1417" w:type="dxa"/>
            <w:vMerge w:val="continue"/>
            <w:vAlign w:val="center"/>
          </w:tcPr>
          <w:p>
            <w:pPr>
              <w:spacing w:beforeLines="50"/>
              <w:jc w:val="center"/>
              <w:rPr>
                <w:rFonts w:ascii="宋体" w:hAnsi="宋体" w:cs="宋体"/>
                <w:b/>
                <w:bCs/>
                <w:kern w:val="0"/>
                <w:sz w:val="24"/>
              </w:rPr>
            </w:pPr>
          </w:p>
        </w:tc>
        <w:tc>
          <w:tcPr>
            <w:tcW w:w="1559" w:type="dxa"/>
            <w:vMerge w:val="continue"/>
            <w:vAlign w:val="center"/>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以良好的精神风貌去影响社会，促进和净化社会风气，在社会精神文明建设中起模范带头作用（</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2</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1417" w:type="dxa"/>
            <w:vMerge w:val="restart"/>
            <w:vAlign w:val="center"/>
          </w:tcPr>
          <w:p>
            <w:pPr>
              <w:spacing w:beforeLines="50"/>
              <w:jc w:val="center"/>
              <w:rPr>
                <w:rFonts w:ascii="宋体" w:hAnsi="宋体" w:cs="宋体"/>
                <w:b/>
                <w:bCs/>
                <w:kern w:val="0"/>
                <w:sz w:val="24"/>
              </w:rPr>
            </w:pPr>
            <w:r>
              <w:rPr>
                <w:rFonts w:hint="eastAsia" w:ascii="宋体" w:hAnsi="宋体" w:cs="宋体"/>
                <w:b/>
                <w:bCs/>
                <w:kern w:val="0"/>
                <w:sz w:val="24"/>
              </w:rPr>
              <w:t>作风</w:t>
            </w:r>
            <w:r>
              <w:rPr>
                <w:rFonts w:ascii="宋体" w:hAnsi="宋体" w:cs="宋体"/>
                <w:b/>
                <w:bCs/>
                <w:kern w:val="0"/>
                <w:sz w:val="24"/>
              </w:rPr>
              <w:t>优良</w:t>
            </w:r>
          </w:p>
          <w:p>
            <w:pPr>
              <w:spacing w:beforeLines="50"/>
              <w:jc w:val="center"/>
              <w:rPr>
                <w:rFonts w:ascii="宋体" w:hAnsi="宋体" w:cs="宋体"/>
                <w:b/>
                <w:bCs/>
                <w:kern w:val="0"/>
                <w:sz w:val="24"/>
              </w:rPr>
            </w:pPr>
            <w:r>
              <w:rPr>
                <w:rFonts w:hint="eastAsia" w:ascii="宋体" w:hAnsi="宋体" w:cs="宋体"/>
                <w:b/>
                <w:bCs/>
                <w:kern w:val="0"/>
                <w:sz w:val="24"/>
              </w:rPr>
              <w:t>（15分</w:t>
            </w:r>
            <w:r>
              <w:rPr>
                <w:rFonts w:ascii="宋体" w:hAnsi="宋体" w:cs="宋体"/>
                <w:b/>
                <w:bCs/>
                <w:kern w:val="0"/>
                <w:sz w:val="24"/>
              </w:rPr>
              <w:t>）</w:t>
            </w:r>
          </w:p>
        </w:tc>
        <w:tc>
          <w:tcPr>
            <w:tcW w:w="1559" w:type="dxa"/>
            <w:vMerge w:val="restart"/>
            <w:vAlign w:val="center"/>
          </w:tcPr>
          <w:p>
            <w:pPr>
              <w:spacing w:beforeLines="50"/>
              <w:rPr>
                <w:rFonts w:ascii="宋体" w:hAnsi="宋体" w:cs="宋体"/>
                <w:bCs/>
                <w:kern w:val="0"/>
                <w:sz w:val="18"/>
                <w:szCs w:val="18"/>
              </w:rPr>
            </w:pPr>
            <w:r>
              <w:rPr>
                <w:rFonts w:hint="eastAsia" w:ascii="宋体" w:hAnsi="宋体" w:cs="宋体"/>
                <w:bCs/>
                <w:kern w:val="0"/>
                <w:sz w:val="18"/>
                <w:szCs w:val="18"/>
              </w:rPr>
              <w:t>职业素养高</w:t>
            </w:r>
            <w:r>
              <w:rPr>
                <w:rFonts w:ascii="宋体" w:hAnsi="宋体" w:cs="宋体"/>
                <w:bCs/>
                <w:kern w:val="0"/>
                <w:sz w:val="18"/>
                <w:szCs w:val="18"/>
              </w:rPr>
              <w:t>，</w:t>
            </w:r>
            <w:r>
              <w:rPr>
                <w:rFonts w:hint="eastAsia" w:ascii="宋体" w:hAnsi="宋体" w:cs="宋体"/>
                <w:bCs/>
                <w:kern w:val="0"/>
                <w:sz w:val="18"/>
                <w:szCs w:val="18"/>
              </w:rPr>
              <w:t>作风优良（15分）</w:t>
            </w: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工作态度和蔼，</w:t>
            </w:r>
            <w:r>
              <w:rPr>
                <w:rFonts w:ascii="宋体" w:hAnsi="宋体" w:cs="宋体"/>
                <w:bCs/>
                <w:kern w:val="0"/>
                <w:sz w:val="18"/>
                <w:szCs w:val="18"/>
              </w:rPr>
              <w:t>充满热情，</w:t>
            </w:r>
            <w:r>
              <w:rPr>
                <w:rFonts w:hint="eastAsia" w:ascii="宋体" w:hAnsi="宋体" w:cs="宋体"/>
                <w:bCs/>
                <w:kern w:val="0"/>
                <w:sz w:val="18"/>
                <w:szCs w:val="18"/>
              </w:rPr>
              <w:t>任劳任怨，服务</w:t>
            </w:r>
            <w:r>
              <w:rPr>
                <w:rFonts w:ascii="宋体" w:hAnsi="宋体" w:cs="宋体"/>
                <w:bCs/>
                <w:kern w:val="0"/>
                <w:sz w:val="18"/>
                <w:szCs w:val="18"/>
              </w:rPr>
              <w:t>意识强，</w:t>
            </w:r>
            <w:r>
              <w:rPr>
                <w:rFonts w:hint="eastAsia" w:ascii="宋体" w:hAnsi="宋体" w:cs="宋体"/>
                <w:bCs/>
                <w:kern w:val="0"/>
                <w:sz w:val="18"/>
                <w:szCs w:val="18"/>
              </w:rPr>
              <w:t>具有良好的职业道德（1-6分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1417" w:type="dxa"/>
            <w:vMerge w:val="continue"/>
            <w:vAlign w:val="center"/>
          </w:tcPr>
          <w:p>
            <w:pPr>
              <w:spacing w:beforeLines="50"/>
              <w:jc w:val="center"/>
              <w:rPr>
                <w:rFonts w:ascii="宋体" w:hAnsi="宋体" w:cs="宋体"/>
                <w:b/>
                <w:bCs/>
                <w:kern w:val="0"/>
                <w:sz w:val="24"/>
              </w:rPr>
            </w:pPr>
          </w:p>
        </w:tc>
        <w:tc>
          <w:tcPr>
            <w:tcW w:w="1559" w:type="dxa"/>
            <w:vMerge w:val="continue"/>
            <w:vAlign w:val="center"/>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对</w:t>
            </w:r>
            <w:r>
              <w:rPr>
                <w:rFonts w:ascii="宋体" w:hAnsi="宋体" w:cs="宋体"/>
                <w:bCs/>
                <w:kern w:val="0"/>
                <w:sz w:val="18"/>
                <w:szCs w:val="18"/>
              </w:rPr>
              <w:t>工作高度负责</w:t>
            </w:r>
            <w:r>
              <w:rPr>
                <w:rFonts w:hint="eastAsia" w:ascii="宋体" w:hAnsi="宋体" w:cs="宋体"/>
                <w:bCs/>
                <w:kern w:val="0"/>
                <w:sz w:val="18"/>
                <w:szCs w:val="18"/>
              </w:rPr>
              <w:t>，作风务实严谨</w:t>
            </w:r>
            <w:r>
              <w:rPr>
                <w:rFonts w:ascii="宋体" w:hAnsi="宋体" w:cs="宋体"/>
                <w:bCs/>
                <w:kern w:val="0"/>
                <w:sz w:val="18"/>
                <w:szCs w:val="18"/>
              </w:rPr>
              <w:t>，</w:t>
            </w:r>
            <w:r>
              <w:rPr>
                <w:rFonts w:hint="eastAsia" w:ascii="宋体" w:hAnsi="宋体" w:cs="宋体"/>
                <w:bCs/>
                <w:kern w:val="0"/>
                <w:sz w:val="18"/>
                <w:szCs w:val="18"/>
              </w:rPr>
              <w:t>敢于担当，在</w:t>
            </w:r>
            <w:r>
              <w:rPr>
                <w:rFonts w:ascii="宋体" w:hAnsi="宋体" w:cs="宋体"/>
                <w:bCs/>
                <w:kern w:val="0"/>
                <w:sz w:val="18"/>
                <w:szCs w:val="18"/>
              </w:rPr>
              <w:t>工作中起到模范表率作用</w:t>
            </w:r>
            <w:r>
              <w:rPr>
                <w:rFonts w:hint="eastAsia" w:ascii="宋体" w:hAnsi="宋体" w:cs="宋体"/>
                <w:bCs/>
                <w:kern w:val="0"/>
                <w:sz w:val="18"/>
                <w:szCs w:val="18"/>
              </w:rPr>
              <w:t>（</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6</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1417" w:type="dxa"/>
            <w:vMerge w:val="continue"/>
            <w:vAlign w:val="center"/>
          </w:tcPr>
          <w:p>
            <w:pPr>
              <w:spacing w:beforeLines="50"/>
              <w:jc w:val="center"/>
              <w:rPr>
                <w:rFonts w:ascii="宋体" w:hAnsi="宋体" w:cs="宋体"/>
                <w:b/>
                <w:bCs/>
                <w:kern w:val="0"/>
                <w:sz w:val="24"/>
              </w:rPr>
            </w:pPr>
          </w:p>
        </w:tc>
        <w:tc>
          <w:tcPr>
            <w:tcW w:w="1559" w:type="dxa"/>
            <w:vMerge w:val="continue"/>
            <w:vAlign w:val="center"/>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优良</w:t>
            </w:r>
            <w:r>
              <w:rPr>
                <w:rFonts w:ascii="宋体" w:hAnsi="宋体" w:cs="宋体"/>
                <w:bCs/>
                <w:kern w:val="0"/>
                <w:sz w:val="18"/>
                <w:szCs w:val="18"/>
              </w:rPr>
              <w:t>的作风</w:t>
            </w:r>
            <w:r>
              <w:rPr>
                <w:rFonts w:hint="eastAsia" w:ascii="宋体" w:hAnsi="宋体" w:cs="宋体"/>
                <w:bCs/>
                <w:kern w:val="0"/>
                <w:sz w:val="18"/>
                <w:szCs w:val="18"/>
              </w:rPr>
              <w:t>为全面建设小康社会、构建和谐社会氛围做出突出贡献（1-</w:t>
            </w:r>
            <w:r>
              <w:rPr>
                <w:rFonts w:hint="eastAsia" w:ascii="宋体" w:hAnsi="宋体" w:cs="宋体"/>
                <w:bCs/>
                <w:kern w:val="0"/>
                <w:sz w:val="18"/>
                <w:szCs w:val="18"/>
                <w:lang w:val="en-US" w:eastAsia="zh-CN"/>
              </w:rPr>
              <w:t>3</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exact"/>
        </w:trPr>
        <w:tc>
          <w:tcPr>
            <w:tcW w:w="1417" w:type="dxa"/>
            <w:vMerge w:val="restart"/>
            <w:vAlign w:val="center"/>
          </w:tcPr>
          <w:p>
            <w:pPr>
              <w:spacing w:beforeLines="50"/>
              <w:jc w:val="center"/>
              <w:rPr>
                <w:rFonts w:ascii="宋体" w:hAnsi="宋体" w:cs="宋体"/>
                <w:b/>
                <w:bCs/>
                <w:kern w:val="0"/>
                <w:sz w:val="24"/>
              </w:rPr>
            </w:pPr>
            <w:r>
              <w:rPr>
                <w:rFonts w:hint="eastAsia" w:ascii="宋体" w:hAnsi="宋体" w:cs="宋体"/>
                <w:b/>
                <w:bCs/>
                <w:kern w:val="0"/>
                <w:sz w:val="24"/>
              </w:rPr>
              <w:t>服务有效</w:t>
            </w:r>
          </w:p>
          <w:p>
            <w:pPr>
              <w:spacing w:beforeLines="50"/>
              <w:jc w:val="center"/>
              <w:rPr>
                <w:rFonts w:ascii="宋体" w:hAnsi="宋体" w:cs="宋体"/>
                <w:b/>
                <w:bCs/>
                <w:kern w:val="0"/>
                <w:sz w:val="24"/>
              </w:rPr>
            </w:pPr>
            <w:r>
              <w:rPr>
                <w:rFonts w:hint="eastAsia" w:ascii="宋体" w:hAnsi="宋体" w:cs="宋体"/>
                <w:b/>
                <w:bCs/>
                <w:kern w:val="0"/>
                <w:sz w:val="24"/>
              </w:rPr>
              <w:t>（15分）</w:t>
            </w:r>
          </w:p>
        </w:tc>
        <w:tc>
          <w:tcPr>
            <w:tcW w:w="1559" w:type="dxa"/>
            <w:vMerge w:val="restart"/>
            <w:vAlign w:val="center"/>
          </w:tcPr>
          <w:p>
            <w:pPr>
              <w:spacing w:beforeLines="50"/>
              <w:rPr>
                <w:rFonts w:ascii="宋体" w:hAnsi="宋体" w:cs="宋体"/>
                <w:bCs/>
                <w:kern w:val="0"/>
                <w:sz w:val="18"/>
                <w:szCs w:val="18"/>
              </w:rPr>
            </w:pPr>
            <w:r>
              <w:rPr>
                <w:rFonts w:hint="eastAsia" w:ascii="宋体" w:hAnsi="宋体" w:cs="宋体"/>
                <w:bCs/>
                <w:kern w:val="0"/>
                <w:sz w:val="18"/>
                <w:szCs w:val="18"/>
              </w:rPr>
              <w:t>服务严守规范，工作扎实有效（15分）</w:t>
            </w: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两年</w:t>
            </w:r>
            <w:r>
              <w:rPr>
                <w:rFonts w:ascii="宋体" w:hAnsi="宋体" w:cs="宋体"/>
                <w:bCs/>
                <w:kern w:val="0"/>
                <w:sz w:val="18"/>
                <w:szCs w:val="18"/>
              </w:rPr>
              <w:t>内</w:t>
            </w:r>
            <w:r>
              <w:rPr>
                <w:rFonts w:hint="eastAsia" w:ascii="宋体" w:hAnsi="宋体" w:cs="宋体"/>
                <w:bCs/>
                <w:kern w:val="0"/>
                <w:sz w:val="18"/>
                <w:szCs w:val="18"/>
              </w:rPr>
              <w:t>无</w:t>
            </w:r>
            <w:r>
              <w:rPr>
                <w:rFonts w:ascii="宋体" w:hAnsi="宋体" w:cs="宋体"/>
                <w:bCs/>
                <w:kern w:val="0"/>
                <w:sz w:val="18"/>
                <w:szCs w:val="18"/>
              </w:rPr>
              <w:t>重大投诉</w:t>
            </w:r>
            <w:r>
              <w:rPr>
                <w:rFonts w:hint="eastAsia" w:ascii="宋体" w:hAnsi="宋体" w:cs="宋体"/>
                <w:bCs/>
                <w:kern w:val="0"/>
                <w:sz w:val="18"/>
                <w:szCs w:val="18"/>
              </w:rPr>
              <w:t>事件</w:t>
            </w:r>
            <w:r>
              <w:rPr>
                <w:rFonts w:ascii="宋体" w:hAnsi="宋体" w:cs="宋体"/>
                <w:bCs/>
                <w:kern w:val="0"/>
                <w:sz w:val="18"/>
                <w:szCs w:val="18"/>
              </w:rPr>
              <w:t>发生</w:t>
            </w:r>
            <w:r>
              <w:rPr>
                <w:rFonts w:hint="eastAsia" w:ascii="宋体" w:hAnsi="宋体" w:cs="宋体"/>
                <w:bCs/>
                <w:kern w:val="0"/>
                <w:sz w:val="18"/>
                <w:szCs w:val="18"/>
              </w:rPr>
              <w:t>，</w:t>
            </w:r>
            <w:r>
              <w:rPr>
                <w:rFonts w:ascii="宋体" w:hAnsi="宋体" w:cs="宋体"/>
                <w:bCs/>
                <w:kern w:val="0"/>
                <w:sz w:val="18"/>
                <w:szCs w:val="18"/>
              </w:rPr>
              <w:t>日常服务过程中</w:t>
            </w:r>
            <w:r>
              <w:rPr>
                <w:rFonts w:hint="eastAsia" w:ascii="宋体" w:hAnsi="宋体" w:cs="宋体"/>
                <w:bCs/>
                <w:kern w:val="0"/>
                <w:sz w:val="18"/>
                <w:szCs w:val="18"/>
              </w:rPr>
              <w:t>顾客</w:t>
            </w:r>
            <w:r>
              <w:rPr>
                <w:rFonts w:ascii="宋体" w:hAnsi="宋体" w:cs="宋体"/>
                <w:bCs/>
                <w:kern w:val="0"/>
                <w:sz w:val="18"/>
                <w:szCs w:val="18"/>
              </w:rPr>
              <w:t>投诉率</w:t>
            </w:r>
            <w:r>
              <w:rPr>
                <w:rFonts w:hint="eastAsia" w:ascii="宋体" w:hAnsi="宋体" w:cs="宋体"/>
                <w:bCs/>
                <w:kern w:val="0"/>
                <w:sz w:val="18"/>
                <w:szCs w:val="18"/>
              </w:rPr>
              <w:t>较低</w:t>
            </w:r>
            <w:r>
              <w:rPr>
                <w:rFonts w:ascii="宋体" w:hAnsi="宋体" w:cs="宋体"/>
                <w:bCs/>
                <w:kern w:val="0"/>
                <w:sz w:val="18"/>
                <w:szCs w:val="18"/>
              </w:rPr>
              <w:t>，且能较好</w:t>
            </w:r>
            <w:r>
              <w:rPr>
                <w:rFonts w:hint="eastAsia" w:ascii="宋体" w:hAnsi="宋体" w:cs="宋体"/>
                <w:bCs/>
                <w:kern w:val="0"/>
                <w:sz w:val="18"/>
                <w:szCs w:val="18"/>
              </w:rPr>
              <w:t>地</w:t>
            </w:r>
            <w:r>
              <w:rPr>
                <w:rFonts w:ascii="宋体" w:hAnsi="宋体" w:cs="宋体"/>
                <w:bCs/>
                <w:kern w:val="0"/>
                <w:sz w:val="18"/>
                <w:szCs w:val="18"/>
              </w:rPr>
              <w:t>处理顾客的投诉行为</w:t>
            </w:r>
            <w:r>
              <w:rPr>
                <w:rFonts w:hint="eastAsia" w:ascii="宋体" w:hAnsi="宋体" w:cs="宋体"/>
                <w:bCs/>
                <w:kern w:val="0"/>
                <w:sz w:val="18"/>
                <w:szCs w:val="18"/>
              </w:rPr>
              <w:t>（1-</w:t>
            </w:r>
            <w:r>
              <w:rPr>
                <w:rFonts w:ascii="宋体" w:hAnsi="宋体" w:cs="宋体"/>
                <w:bCs/>
                <w:kern w:val="0"/>
                <w:sz w:val="18"/>
                <w:szCs w:val="18"/>
              </w:rPr>
              <w:t>7</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1417" w:type="dxa"/>
            <w:vMerge w:val="continue"/>
          </w:tcPr>
          <w:p>
            <w:pPr>
              <w:spacing w:beforeLines="50"/>
              <w:rPr>
                <w:rFonts w:ascii="宋体" w:hAnsi="宋体" w:cs="宋体"/>
                <w:bCs/>
                <w:kern w:val="0"/>
                <w:sz w:val="24"/>
              </w:rPr>
            </w:pPr>
          </w:p>
        </w:tc>
        <w:tc>
          <w:tcPr>
            <w:tcW w:w="1559" w:type="dxa"/>
            <w:vMerge w:val="continue"/>
            <w:vAlign w:val="center"/>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服务严守规范，工作</w:t>
            </w:r>
            <w:r>
              <w:rPr>
                <w:rFonts w:ascii="宋体" w:hAnsi="宋体" w:cs="宋体"/>
                <w:bCs/>
                <w:kern w:val="0"/>
                <w:sz w:val="18"/>
                <w:szCs w:val="18"/>
              </w:rPr>
              <w:t>能力</w:t>
            </w:r>
            <w:r>
              <w:rPr>
                <w:rFonts w:hint="eastAsia" w:ascii="宋体" w:hAnsi="宋体" w:cs="宋体"/>
                <w:bCs/>
                <w:kern w:val="0"/>
                <w:sz w:val="18"/>
                <w:szCs w:val="18"/>
              </w:rPr>
              <w:t>在本单位内</w:t>
            </w:r>
            <w:r>
              <w:rPr>
                <w:rFonts w:ascii="宋体" w:hAnsi="宋体" w:cs="宋体"/>
                <w:bCs/>
                <w:kern w:val="0"/>
                <w:sz w:val="18"/>
                <w:szCs w:val="18"/>
              </w:rPr>
              <w:t>得到认可</w:t>
            </w:r>
            <w:r>
              <w:rPr>
                <w:rFonts w:hint="eastAsia" w:ascii="宋体" w:hAnsi="宋体" w:cs="宋体"/>
                <w:bCs/>
                <w:kern w:val="0"/>
                <w:sz w:val="18"/>
                <w:szCs w:val="18"/>
              </w:rPr>
              <w:t>，</w:t>
            </w:r>
            <w:r>
              <w:rPr>
                <w:rFonts w:ascii="宋体" w:hAnsi="宋体" w:cs="宋体"/>
                <w:bCs/>
                <w:kern w:val="0"/>
                <w:sz w:val="18"/>
                <w:szCs w:val="18"/>
              </w:rPr>
              <w:t>在</w:t>
            </w:r>
            <w:r>
              <w:rPr>
                <w:rFonts w:hint="eastAsia" w:ascii="宋体" w:hAnsi="宋体" w:cs="宋体"/>
                <w:bCs/>
                <w:kern w:val="0"/>
                <w:sz w:val="18"/>
                <w:szCs w:val="18"/>
              </w:rPr>
              <w:t>本单位工作成绩较为显著（</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5</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exact"/>
        </w:trPr>
        <w:tc>
          <w:tcPr>
            <w:tcW w:w="1417" w:type="dxa"/>
            <w:vMerge w:val="continue"/>
          </w:tcPr>
          <w:p>
            <w:pPr>
              <w:spacing w:beforeLines="50"/>
              <w:rPr>
                <w:sz w:val="24"/>
              </w:rPr>
            </w:pPr>
          </w:p>
        </w:tc>
        <w:tc>
          <w:tcPr>
            <w:tcW w:w="1559" w:type="dxa"/>
            <w:vMerge w:val="continue"/>
            <w:vAlign w:val="center"/>
          </w:tcPr>
          <w:p>
            <w:pPr>
              <w:spacing w:beforeLines="50"/>
            </w:pP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工作</w:t>
            </w:r>
            <w:r>
              <w:rPr>
                <w:rFonts w:ascii="宋体" w:hAnsi="宋体" w:cs="宋体"/>
                <w:bCs/>
                <w:kern w:val="0"/>
                <w:sz w:val="18"/>
                <w:szCs w:val="18"/>
              </w:rPr>
              <w:t>能力</w:t>
            </w:r>
            <w:r>
              <w:rPr>
                <w:rFonts w:hint="eastAsia" w:ascii="宋体" w:hAnsi="宋体" w:cs="宋体"/>
                <w:bCs/>
                <w:kern w:val="0"/>
                <w:sz w:val="18"/>
                <w:szCs w:val="18"/>
              </w:rPr>
              <w:t>和工作业绩在</w:t>
            </w:r>
            <w:r>
              <w:rPr>
                <w:rFonts w:ascii="宋体" w:hAnsi="宋体" w:cs="宋体"/>
                <w:bCs/>
                <w:kern w:val="0"/>
                <w:sz w:val="18"/>
                <w:szCs w:val="18"/>
              </w:rPr>
              <w:t>本系统</w:t>
            </w:r>
            <w:r>
              <w:rPr>
                <w:rFonts w:hint="eastAsia" w:ascii="宋体" w:hAnsi="宋体" w:cs="宋体"/>
                <w:bCs/>
                <w:kern w:val="0"/>
                <w:sz w:val="18"/>
                <w:szCs w:val="18"/>
              </w:rPr>
              <w:t>、</w:t>
            </w:r>
            <w:r>
              <w:rPr>
                <w:rFonts w:ascii="宋体" w:hAnsi="宋体" w:cs="宋体"/>
                <w:bCs/>
                <w:kern w:val="0"/>
                <w:sz w:val="18"/>
                <w:szCs w:val="18"/>
              </w:rPr>
              <w:t>行业内得到认可，在本系统</w:t>
            </w:r>
            <w:r>
              <w:rPr>
                <w:rFonts w:hint="eastAsia" w:ascii="宋体" w:hAnsi="宋体" w:cs="宋体"/>
                <w:bCs/>
                <w:kern w:val="0"/>
                <w:sz w:val="18"/>
                <w:szCs w:val="18"/>
              </w:rPr>
              <w:t>、</w:t>
            </w:r>
            <w:r>
              <w:rPr>
                <w:rFonts w:ascii="宋体" w:hAnsi="宋体" w:cs="宋体"/>
                <w:bCs/>
                <w:kern w:val="0"/>
                <w:sz w:val="18"/>
                <w:szCs w:val="18"/>
              </w:rPr>
              <w:t>行业工作成绩较为显著（</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3</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exact"/>
        </w:trPr>
        <w:tc>
          <w:tcPr>
            <w:tcW w:w="1417" w:type="dxa"/>
            <w:vMerge w:val="restart"/>
            <w:vAlign w:val="center"/>
          </w:tcPr>
          <w:p>
            <w:pPr>
              <w:spacing w:beforeLines="50"/>
              <w:jc w:val="center"/>
              <w:rPr>
                <w:rFonts w:ascii="宋体" w:hAnsi="宋体" w:cs="宋体"/>
                <w:b/>
                <w:bCs/>
                <w:kern w:val="0"/>
                <w:sz w:val="24"/>
              </w:rPr>
            </w:pPr>
          </w:p>
          <w:p>
            <w:pPr>
              <w:spacing w:beforeLines="50"/>
              <w:rPr>
                <w:rFonts w:ascii="宋体" w:hAnsi="宋体" w:cs="宋体"/>
                <w:b/>
                <w:bCs/>
                <w:kern w:val="0"/>
                <w:sz w:val="24"/>
              </w:rPr>
            </w:pPr>
            <w:r>
              <w:rPr>
                <w:rFonts w:hint="eastAsia" w:ascii="宋体" w:hAnsi="宋体" w:cs="宋体"/>
                <w:b/>
                <w:bCs/>
                <w:kern w:val="0"/>
                <w:sz w:val="24"/>
              </w:rPr>
              <w:t>工作</w:t>
            </w:r>
            <w:r>
              <w:rPr>
                <w:rFonts w:ascii="宋体" w:hAnsi="宋体" w:cs="宋体"/>
                <w:b/>
                <w:bCs/>
                <w:kern w:val="0"/>
                <w:sz w:val="24"/>
              </w:rPr>
              <w:t>创新</w:t>
            </w:r>
          </w:p>
          <w:p>
            <w:pPr>
              <w:spacing w:beforeLines="50"/>
              <w:jc w:val="center"/>
              <w:rPr>
                <w:rFonts w:ascii="宋体" w:hAnsi="宋体" w:cs="宋体"/>
                <w:b/>
                <w:bCs/>
                <w:kern w:val="0"/>
                <w:sz w:val="24"/>
              </w:rPr>
            </w:pPr>
            <w:r>
              <w:rPr>
                <w:rFonts w:hint="eastAsia" w:ascii="宋体" w:hAnsi="宋体" w:cs="宋体"/>
                <w:b/>
                <w:bCs/>
                <w:kern w:val="0"/>
                <w:sz w:val="24"/>
              </w:rPr>
              <w:t>（</w:t>
            </w:r>
            <w:r>
              <w:rPr>
                <w:rFonts w:ascii="宋体" w:hAnsi="宋体" w:cs="宋体"/>
                <w:b/>
                <w:bCs/>
                <w:kern w:val="0"/>
                <w:sz w:val="24"/>
              </w:rPr>
              <w:t>2</w:t>
            </w:r>
            <w:r>
              <w:rPr>
                <w:rFonts w:hint="eastAsia" w:ascii="宋体" w:hAnsi="宋体" w:cs="宋体"/>
                <w:b/>
                <w:bCs/>
                <w:kern w:val="0"/>
                <w:sz w:val="24"/>
              </w:rPr>
              <w:t>0分</w:t>
            </w:r>
            <w:r>
              <w:rPr>
                <w:rFonts w:ascii="宋体" w:hAnsi="宋体" w:cs="宋体"/>
                <w:b/>
                <w:bCs/>
                <w:kern w:val="0"/>
                <w:sz w:val="24"/>
              </w:rPr>
              <w:t>）</w:t>
            </w:r>
          </w:p>
        </w:tc>
        <w:tc>
          <w:tcPr>
            <w:tcW w:w="1559" w:type="dxa"/>
            <w:vMerge w:val="restart"/>
            <w:vAlign w:val="center"/>
          </w:tcPr>
          <w:p>
            <w:pPr>
              <w:spacing w:beforeLines="50"/>
              <w:rPr>
                <w:rFonts w:ascii="宋体" w:hAnsi="宋体" w:cs="宋体"/>
                <w:b/>
                <w:bCs/>
                <w:kern w:val="0"/>
                <w:sz w:val="18"/>
                <w:szCs w:val="18"/>
              </w:rPr>
            </w:pPr>
            <w:r>
              <w:rPr>
                <w:rFonts w:hint="eastAsia" w:ascii="宋体" w:hAnsi="宋体" w:cs="宋体"/>
                <w:bCs/>
                <w:kern w:val="0"/>
                <w:sz w:val="18"/>
                <w:szCs w:val="18"/>
              </w:rPr>
              <w:t>工作创新能力强（</w:t>
            </w:r>
            <w:r>
              <w:rPr>
                <w:rFonts w:ascii="宋体" w:hAnsi="宋体" w:cs="宋体"/>
                <w:bCs/>
                <w:kern w:val="0"/>
                <w:sz w:val="18"/>
                <w:szCs w:val="18"/>
              </w:rPr>
              <w:t>10</w:t>
            </w:r>
            <w:r>
              <w:rPr>
                <w:rFonts w:hint="eastAsia" w:ascii="宋体" w:hAnsi="宋体" w:cs="宋体"/>
                <w:bCs/>
                <w:kern w:val="0"/>
                <w:sz w:val="18"/>
                <w:szCs w:val="18"/>
              </w:rPr>
              <w:t>分）</w:t>
            </w:r>
          </w:p>
        </w:tc>
        <w:tc>
          <w:tcPr>
            <w:tcW w:w="7513" w:type="dxa"/>
            <w:vAlign w:val="center"/>
          </w:tcPr>
          <w:p>
            <w:pPr>
              <w:spacing w:beforeLines="50"/>
              <w:rPr>
                <w:rFonts w:ascii="宋体" w:hAnsi="宋体" w:cs="宋体"/>
                <w:b/>
                <w:bCs/>
                <w:kern w:val="0"/>
                <w:sz w:val="32"/>
              </w:rPr>
            </w:pPr>
            <w:r>
              <w:rPr>
                <w:rFonts w:hint="eastAsia" w:ascii="宋体" w:hAnsi="宋体" w:cs="宋体"/>
                <w:bCs/>
                <w:kern w:val="0"/>
                <w:sz w:val="18"/>
                <w:szCs w:val="18"/>
              </w:rPr>
              <w:t>刻苦钻研业务，熟练掌握本岗位各项业务技能和知识，不断学习，更新知识结构，</w:t>
            </w:r>
            <w:r>
              <w:rPr>
                <w:rFonts w:ascii="宋体" w:hAnsi="宋体" w:cs="宋体"/>
                <w:bCs/>
                <w:kern w:val="0"/>
                <w:sz w:val="18"/>
                <w:szCs w:val="18"/>
              </w:rPr>
              <w:t>提高自身专业技能水平</w:t>
            </w:r>
            <w:r>
              <w:rPr>
                <w:rFonts w:hint="eastAsia" w:ascii="宋体" w:hAnsi="宋体" w:cs="宋体"/>
                <w:bCs/>
                <w:kern w:val="0"/>
                <w:sz w:val="18"/>
                <w:szCs w:val="18"/>
              </w:rPr>
              <w:t>（1-</w:t>
            </w:r>
            <w:r>
              <w:rPr>
                <w:rFonts w:ascii="宋体" w:hAnsi="宋体" w:cs="宋体"/>
                <w:bCs/>
                <w:kern w:val="0"/>
                <w:sz w:val="18"/>
                <w:szCs w:val="18"/>
              </w:rPr>
              <w:t>6</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exact"/>
        </w:trPr>
        <w:tc>
          <w:tcPr>
            <w:tcW w:w="1417" w:type="dxa"/>
            <w:vMerge w:val="continue"/>
          </w:tcPr>
          <w:p>
            <w:pPr>
              <w:spacing w:beforeLines="50"/>
              <w:rPr>
                <w:rFonts w:ascii="宋体" w:hAnsi="宋体" w:cs="宋体"/>
                <w:b/>
                <w:bCs/>
                <w:kern w:val="0"/>
                <w:sz w:val="24"/>
              </w:rPr>
            </w:pPr>
          </w:p>
        </w:tc>
        <w:tc>
          <w:tcPr>
            <w:tcW w:w="1559" w:type="dxa"/>
            <w:vMerge w:val="continue"/>
            <w:vAlign w:val="center"/>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
                <w:bCs/>
                <w:kern w:val="0"/>
                <w:sz w:val="32"/>
              </w:rPr>
            </w:pPr>
            <w:r>
              <w:rPr>
                <w:rFonts w:hint="eastAsia" w:ascii="宋体" w:hAnsi="宋体" w:cs="宋体"/>
                <w:bCs/>
                <w:kern w:val="0"/>
                <w:sz w:val="18"/>
                <w:szCs w:val="18"/>
              </w:rPr>
              <w:t>不断</w:t>
            </w:r>
            <w:r>
              <w:rPr>
                <w:rFonts w:ascii="宋体" w:hAnsi="宋体" w:cs="宋体"/>
                <w:bCs/>
                <w:kern w:val="0"/>
                <w:sz w:val="18"/>
                <w:szCs w:val="18"/>
              </w:rPr>
              <w:t>加强学习且</w:t>
            </w:r>
            <w:r>
              <w:rPr>
                <w:rFonts w:hint="eastAsia" w:ascii="宋体" w:hAnsi="宋体" w:cs="宋体"/>
                <w:bCs/>
                <w:kern w:val="0"/>
                <w:sz w:val="18"/>
                <w:szCs w:val="18"/>
              </w:rPr>
              <w:t>学以致用</w:t>
            </w:r>
            <w:r>
              <w:rPr>
                <w:rFonts w:ascii="宋体" w:hAnsi="宋体" w:cs="宋体"/>
                <w:bCs/>
                <w:kern w:val="0"/>
                <w:sz w:val="18"/>
                <w:szCs w:val="18"/>
              </w:rPr>
              <w:t>，</w:t>
            </w:r>
            <w:r>
              <w:rPr>
                <w:rFonts w:hint="eastAsia" w:ascii="宋体" w:hAnsi="宋体" w:cs="宋体"/>
                <w:bCs/>
                <w:kern w:val="0"/>
                <w:sz w:val="18"/>
                <w:szCs w:val="18"/>
              </w:rPr>
              <w:t>改进工作</w:t>
            </w:r>
            <w:r>
              <w:rPr>
                <w:rFonts w:ascii="宋体" w:hAnsi="宋体" w:cs="宋体"/>
                <w:bCs/>
                <w:kern w:val="0"/>
                <w:sz w:val="18"/>
                <w:szCs w:val="18"/>
              </w:rPr>
              <w:t>方法</w:t>
            </w:r>
            <w:r>
              <w:rPr>
                <w:rFonts w:hint="eastAsia" w:ascii="宋体" w:hAnsi="宋体" w:cs="宋体"/>
                <w:bCs/>
                <w:kern w:val="0"/>
                <w:sz w:val="18"/>
                <w:szCs w:val="18"/>
              </w:rPr>
              <w:t>，</w:t>
            </w:r>
            <w:r>
              <w:rPr>
                <w:rFonts w:ascii="宋体" w:hAnsi="宋体" w:cs="宋体"/>
                <w:bCs/>
                <w:kern w:val="0"/>
                <w:sz w:val="18"/>
                <w:szCs w:val="18"/>
              </w:rPr>
              <w:t>不断提高工作效率</w:t>
            </w:r>
            <w:r>
              <w:rPr>
                <w:rFonts w:hint="eastAsia" w:ascii="宋体" w:hAnsi="宋体" w:cs="宋体"/>
                <w:bCs/>
                <w:kern w:val="0"/>
                <w:sz w:val="18"/>
                <w:szCs w:val="18"/>
              </w:rPr>
              <w:t>。</w:t>
            </w:r>
            <w:r>
              <w:rPr>
                <w:rFonts w:ascii="宋体" w:hAnsi="宋体" w:cs="宋体"/>
                <w:bCs/>
                <w:kern w:val="0"/>
                <w:sz w:val="18"/>
                <w:szCs w:val="18"/>
              </w:rPr>
              <w:t>面对</w:t>
            </w:r>
            <w:r>
              <w:rPr>
                <w:rFonts w:hint="eastAsia" w:ascii="宋体" w:hAnsi="宋体" w:cs="宋体"/>
                <w:bCs/>
                <w:kern w:val="0"/>
                <w:sz w:val="18"/>
                <w:szCs w:val="18"/>
              </w:rPr>
              <w:t>工作</w:t>
            </w:r>
            <w:r>
              <w:rPr>
                <w:rFonts w:ascii="宋体" w:hAnsi="宋体" w:cs="宋体"/>
                <w:bCs/>
                <w:kern w:val="0"/>
                <w:sz w:val="18"/>
                <w:szCs w:val="18"/>
              </w:rPr>
              <w:t>中的</w:t>
            </w:r>
            <w:r>
              <w:rPr>
                <w:rFonts w:hint="eastAsia" w:ascii="宋体" w:hAnsi="宋体" w:cs="宋体"/>
                <w:bCs/>
                <w:kern w:val="0"/>
                <w:sz w:val="18"/>
                <w:szCs w:val="18"/>
              </w:rPr>
              <w:t>困难</w:t>
            </w:r>
            <w:r>
              <w:rPr>
                <w:rFonts w:ascii="宋体" w:hAnsi="宋体" w:cs="宋体"/>
                <w:bCs/>
                <w:kern w:val="0"/>
                <w:sz w:val="18"/>
                <w:szCs w:val="18"/>
              </w:rPr>
              <w:t>能积极克服，不断进取</w:t>
            </w:r>
            <w:r>
              <w:rPr>
                <w:rFonts w:hint="eastAsia" w:ascii="宋体" w:hAnsi="宋体" w:cs="宋体"/>
                <w:bCs/>
                <w:kern w:val="0"/>
                <w:sz w:val="18"/>
                <w:szCs w:val="18"/>
              </w:rPr>
              <w:t>（</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2</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exact"/>
        </w:trPr>
        <w:tc>
          <w:tcPr>
            <w:tcW w:w="1417" w:type="dxa"/>
            <w:vMerge w:val="continue"/>
          </w:tcPr>
          <w:p>
            <w:pPr>
              <w:spacing w:beforeLines="50"/>
              <w:rPr>
                <w:rFonts w:ascii="宋体" w:hAnsi="宋体" w:cs="宋体"/>
                <w:b/>
                <w:bCs/>
                <w:kern w:val="0"/>
                <w:sz w:val="24"/>
              </w:rPr>
            </w:pPr>
          </w:p>
        </w:tc>
        <w:tc>
          <w:tcPr>
            <w:tcW w:w="1559" w:type="dxa"/>
            <w:vMerge w:val="continue"/>
            <w:vAlign w:val="center"/>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Cs/>
                <w:kern w:val="0"/>
                <w:szCs w:val="21"/>
              </w:rPr>
            </w:pPr>
            <w:r>
              <w:rPr>
                <w:rFonts w:hint="eastAsia" w:ascii="宋体" w:hAnsi="宋体" w:cs="宋体"/>
                <w:bCs/>
                <w:kern w:val="0"/>
                <w:sz w:val="18"/>
                <w:szCs w:val="18"/>
              </w:rPr>
              <w:t>立足岗位</w:t>
            </w:r>
            <w:r>
              <w:rPr>
                <w:rFonts w:ascii="宋体" w:hAnsi="宋体" w:cs="宋体"/>
                <w:bCs/>
                <w:kern w:val="0"/>
                <w:sz w:val="18"/>
                <w:szCs w:val="18"/>
              </w:rPr>
              <w:t>实际，</w:t>
            </w:r>
            <w:r>
              <w:rPr>
                <w:rFonts w:hint="eastAsia" w:ascii="宋体" w:hAnsi="宋体" w:cs="宋体"/>
                <w:bCs/>
                <w:kern w:val="0"/>
                <w:sz w:val="18"/>
                <w:szCs w:val="18"/>
              </w:rPr>
              <w:t>积极</w:t>
            </w:r>
            <w:r>
              <w:rPr>
                <w:rFonts w:ascii="宋体" w:hAnsi="宋体" w:cs="宋体"/>
                <w:bCs/>
                <w:kern w:val="0"/>
                <w:sz w:val="18"/>
                <w:szCs w:val="18"/>
              </w:rPr>
              <w:t>传播所学知识</w:t>
            </w:r>
            <w:r>
              <w:rPr>
                <w:rFonts w:hint="eastAsia" w:ascii="宋体" w:hAnsi="宋体" w:cs="宋体"/>
                <w:bCs/>
                <w:kern w:val="0"/>
                <w:sz w:val="18"/>
                <w:szCs w:val="18"/>
              </w:rPr>
              <w:t>，传授服务</w:t>
            </w:r>
            <w:r>
              <w:rPr>
                <w:rFonts w:ascii="宋体" w:hAnsi="宋体" w:cs="宋体"/>
                <w:bCs/>
                <w:kern w:val="0"/>
                <w:sz w:val="18"/>
                <w:szCs w:val="18"/>
              </w:rPr>
              <w:t>技能，</w:t>
            </w:r>
            <w:r>
              <w:rPr>
                <w:rFonts w:hint="eastAsia" w:ascii="宋体" w:hAnsi="宋体" w:cs="宋体"/>
                <w:bCs/>
                <w:kern w:val="0"/>
                <w:sz w:val="18"/>
                <w:szCs w:val="18"/>
              </w:rPr>
              <w:t>用实际行动助力组织</w:t>
            </w:r>
            <w:r>
              <w:rPr>
                <w:rFonts w:ascii="宋体" w:hAnsi="宋体" w:cs="宋体"/>
                <w:bCs/>
                <w:kern w:val="0"/>
                <w:sz w:val="18"/>
                <w:szCs w:val="18"/>
              </w:rPr>
              <w:t>整体服务水平</w:t>
            </w:r>
            <w:r>
              <w:rPr>
                <w:rFonts w:hint="eastAsia" w:ascii="宋体" w:hAnsi="宋体" w:cs="宋体"/>
                <w:bCs/>
                <w:kern w:val="0"/>
                <w:sz w:val="18"/>
                <w:szCs w:val="18"/>
              </w:rPr>
              <w:t>的</w:t>
            </w:r>
            <w:r>
              <w:rPr>
                <w:rFonts w:ascii="宋体" w:hAnsi="宋体" w:cs="宋体"/>
                <w:bCs/>
                <w:kern w:val="0"/>
                <w:sz w:val="18"/>
                <w:szCs w:val="18"/>
              </w:rPr>
              <w:t>提升</w:t>
            </w:r>
            <w:r>
              <w:rPr>
                <w:rFonts w:hint="eastAsia" w:ascii="宋体" w:hAnsi="宋体" w:cs="宋体"/>
                <w:bCs/>
                <w:kern w:val="0"/>
                <w:sz w:val="18"/>
                <w:szCs w:val="18"/>
              </w:rPr>
              <w:t>（</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2</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exact"/>
        </w:trPr>
        <w:tc>
          <w:tcPr>
            <w:tcW w:w="1417" w:type="dxa"/>
            <w:vMerge w:val="continue"/>
          </w:tcPr>
          <w:p>
            <w:pPr>
              <w:spacing w:beforeLines="50"/>
              <w:rPr>
                <w:rFonts w:ascii="宋体" w:hAnsi="宋体" w:cs="宋体"/>
                <w:b/>
                <w:bCs/>
                <w:kern w:val="0"/>
                <w:sz w:val="24"/>
              </w:rPr>
            </w:pPr>
          </w:p>
        </w:tc>
        <w:tc>
          <w:tcPr>
            <w:tcW w:w="1559" w:type="dxa"/>
            <w:vMerge w:val="restart"/>
            <w:vAlign w:val="center"/>
          </w:tcPr>
          <w:p>
            <w:pPr>
              <w:spacing w:beforeLines="50"/>
              <w:rPr>
                <w:rFonts w:ascii="宋体" w:hAnsi="宋体" w:cs="宋体"/>
                <w:bCs/>
                <w:kern w:val="0"/>
                <w:sz w:val="18"/>
                <w:szCs w:val="18"/>
              </w:rPr>
            </w:pPr>
            <w:r>
              <w:rPr>
                <w:rFonts w:hint="eastAsia" w:ascii="宋体" w:hAnsi="宋体" w:cs="宋体"/>
                <w:bCs/>
                <w:kern w:val="0"/>
                <w:sz w:val="18"/>
                <w:szCs w:val="18"/>
              </w:rPr>
              <w:t>积极参与深圳市顾客满意服务明星</w:t>
            </w:r>
            <w:r>
              <w:rPr>
                <w:rFonts w:ascii="宋体" w:hAnsi="宋体" w:cs="宋体"/>
                <w:bCs/>
                <w:kern w:val="0"/>
                <w:sz w:val="18"/>
                <w:szCs w:val="18"/>
              </w:rPr>
              <w:t>创建活动</w:t>
            </w:r>
            <w:r>
              <w:rPr>
                <w:rFonts w:hint="eastAsia" w:ascii="宋体" w:hAnsi="宋体" w:cs="宋体"/>
                <w:bCs/>
                <w:kern w:val="0"/>
                <w:sz w:val="18"/>
                <w:szCs w:val="18"/>
              </w:rPr>
              <w:t>（1</w:t>
            </w:r>
            <w:r>
              <w:rPr>
                <w:rFonts w:ascii="宋体" w:hAnsi="宋体" w:cs="宋体"/>
                <w:bCs/>
                <w:kern w:val="0"/>
                <w:sz w:val="18"/>
                <w:szCs w:val="18"/>
              </w:rPr>
              <w:t>0</w:t>
            </w:r>
            <w:r>
              <w:rPr>
                <w:rFonts w:hint="eastAsia" w:ascii="宋体" w:hAnsi="宋体" w:cs="宋体"/>
                <w:bCs/>
                <w:kern w:val="0"/>
                <w:sz w:val="18"/>
                <w:szCs w:val="18"/>
              </w:rPr>
              <w:t>分）</w:t>
            </w:r>
          </w:p>
        </w:tc>
        <w:tc>
          <w:tcPr>
            <w:tcW w:w="7513" w:type="dxa"/>
            <w:vAlign w:val="center"/>
          </w:tcPr>
          <w:p>
            <w:pPr>
              <w:spacing w:beforeLines="50"/>
              <w:rPr>
                <w:rFonts w:ascii="宋体" w:hAnsi="宋体" w:cs="宋体"/>
                <w:b/>
                <w:bCs/>
                <w:kern w:val="0"/>
                <w:sz w:val="32"/>
              </w:rPr>
            </w:pPr>
            <w:r>
              <w:rPr>
                <w:rFonts w:hint="eastAsia" w:ascii="宋体" w:hAnsi="宋体" w:cs="宋体"/>
                <w:bCs/>
                <w:kern w:val="0"/>
                <w:sz w:val="18"/>
                <w:szCs w:val="18"/>
              </w:rPr>
              <w:t>积极践行、倡导以</w:t>
            </w:r>
            <w:r>
              <w:rPr>
                <w:rFonts w:ascii="宋体" w:hAnsi="宋体" w:cs="宋体"/>
                <w:bCs/>
                <w:kern w:val="0"/>
                <w:sz w:val="18"/>
                <w:szCs w:val="18"/>
              </w:rPr>
              <w:t>顾客为</w:t>
            </w:r>
            <w:r>
              <w:rPr>
                <w:rFonts w:hint="eastAsia" w:ascii="宋体" w:hAnsi="宋体" w:cs="宋体"/>
                <w:bCs/>
                <w:kern w:val="0"/>
                <w:sz w:val="18"/>
                <w:szCs w:val="18"/>
              </w:rPr>
              <w:t>关注</w:t>
            </w:r>
            <w:r>
              <w:rPr>
                <w:rFonts w:ascii="宋体" w:hAnsi="宋体" w:cs="宋体"/>
                <w:bCs/>
                <w:kern w:val="0"/>
                <w:sz w:val="18"/>
                <w:szCs w:val="18"/>
              </w:rPr>
              <w:t>焦点</w:t>
            </w:r>
            <w:r>
              <w:rPr>
                <w:rFonts w:hint="eastAsia" w:ascii="宋体" w:hAnsi="宋体" w:cs="宋体"/>
                <w:bCs/>
                <w:kern w:val="0"/>
                <w:sz w:val="18"/>
                <w:szCs w:val="18"/>
              </w:rPr>
              <w:t>、</w:t>
            </w:r>
            <w:r>
              <w:rPr>
                <w:rFonts w:ascii="宋体" w:hAnsi="宋体" w:cs="宋体"/>
                <w:bCs/>
                <w:kern w:val="0"/>
                <w:sz w:val="18"/>
                <w:szCs w:val="18"/>
              </w:rPr>
              <w:t>重视顾客满意</w:t>
            </w:r>
            <w:r>
              <w:rPr>
                <w:rFonts w:hint="eastAsia" w:ascii="宋体" w:hAnsi="宋体" w:cs="宋体"/>
                <w:bCs/>
                <w:kern w:val="0"/>
                <w:sz w:val="18"/>
                <w:szCs w:val="18"/>
              </w:rPr>
              <w:t>、顾客至上的价值观和服务理念（1-</w:t>
            </w:r>
            <w:r>
              <w:rPr>
                <w:rFonts w:ascii="宋体" w:hAnsi="宋体" w:cs="宋体"/>
                <w:bCs/>
                <w:kern w:val="0"/>
                <w:sz w:val="18"/>
                <w:szCs w:val="18"/>
              </w:rPr>
              <w:t>2</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exact"/>
        </w:trPr>
        <w:tc>
          <w:tcPr>
            <w:tcW w:w="1417" w:type="dxa"/>
            <w:vMerge w:val="continue"/>
          </w:tcPr>
          <w:p>
            <w:pPr>
              <w:spacing w:beforeLines="50"/>
              <w:rPr>
                <w:rFonts w:ascii="宋体" w:hAnsi="宋体" w:cs="宋体"/>
                <w:b/>
                <w:bCs/>
                <w:kern w:val="0"/>
                <w:sz w:val="24"/>
              </w:rPr>
            </w:pPr>
          </w:p>
        </w:tc>
        <w:tc>
          <w:tcPr>
            <w:tcW w:w="1559" w:type="dxa"/>
            <w:vMerge w:val="continue"/>
            <w:vAlign w:val="center"/>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Cs/>
                <w:kern w:val="0"/>
                <w:sz w:val="20"/>
                <w:szCs w:val="21"/>
              </w:rPr>
            </w:pPr>
            <w:r>
              <w:rPr>
                <w:rFonts w:hint="eastAsia" w:ascii="宋体" w:hAnsi="宋体" w:cs="宋体"/>
                <w:bCs/>
                <w:kern w:val="0"/>
                <w:sz w:val="18"/>
                <w:szCs w:val="18"/>
              </w:rPr>
              <w:t>积极参与深圳市顾客满意服务明星</w:t>
            </w:r>
            <w:r>
              <w:rPr>
                <w:rFonts w:ascii="宋体" w:hAnsi="宋体" w:cs="宋体"/>
                <w:bCs/>
                <w:kern w:val="0"/>
                <w:sz w:val="18"/>
                <w:szCs w:val="18"/>
              </w:rPr>
              <w:t>创建活动</w:t>
            </w:r>
            <w:r>
              <w:rPr>
                <w:rFonts w:hint="eastAsia" w:ascii="宋体" w:hAnsi="宋体" w:cs="宋体"/>
                <w:bCs/>
                <w:kern w:val="0"/>
                <w:sz w:val="18"/>
                <w:szCs w:val="18"/>
              </w:rPr>
              <w:t>，注重全方位顾客满意，工作</w:t>
            </w:r>
            <w:r>
              <w:rPr>
                <w:rFonts w:ascii="宋体" w:hAnsi="宋体" w:cs="宋体"/>
                <w:bCs/>
                <w:kern w:val="0"/>
                <w:sz w:val="18"/>
                <w:szCs w:val="18"/>
              </w:rPr>
              <w:t>绩效</w:t>
            </w:r>
            <w:r>
              <w:rPr>
                <w:rFonts w:hint="eastAsia" w:ascii="宋体" w:hAnsi="宋体" w:cs="宋体"/>
                <w:bCs/>
                <w:kern w:val="0"/>
                <w:sz w:val="18"/>
                <w:szCs w:val="18"/>
              </w:rPr>
              <w:t>明显（</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2</w:t>
            </w:r>
            <w:r>
              <w:rPr>
                <w:rFonts w:hint="eastAsia" w:ascii="宋体" w:hAnsi="宋体" w:cs="宋体"/>
                <w:bCs/>
                <w:kern w:val="0"/>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exact"/>
        </w:trPr>
        <w:tc>
          <w:tcPr>
            <w:tcW w:w="1417" w:type="dxa"/>
            <w:vMerge w:val="continue"/>
          </w:tcPr>
          <w:p>
            <w:pPr>
              <w:spacing w:beforeLines="50"/>
              <w:rPr>
                <w:rFonts w:ascii="宋体" w:hAnsi="宋体" w:cs="宋体"/>
                <w:b/>
                <w:bCs/>
                <w:kern w:val="0"/>
                <w:sz w:val="24"/>
              </w:rPr>
            </w:pPr>
          </w:p>
        </w:tc>
        <w:tc>
          <w:tcPr>
            <w:tcW w:w="1559" w:type="dxa"/>
            <w:vMerge w:val="continue"/>
            <w:vAlign w:val="center"/>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Cs/>
                <w:kern w:val="0"/>
                <w:sz w:val="20"/>
                <w:szCs w:val="21"/>
              </w:rPr>
            </w:pPr>
            <w:r>
              <w:rPr>
                <w:rFonts w:hint="eastAsia" w:ascii="宋体" w:hAnsi="宋体" w:cs="宋体"/>
                <w:bCs/>
                <w:kern w:val="0"/>
                <w:sz w:val="18"/>
                <w:szCs w:val="18"/>
              </w:rPr>
              <w:t>主动监测</w:t>
            </w:r>
            <w:r>
              <w:rPr>
                <w:rFonts w:ascii="宋体" w:hAnsi="宋体" w:cs="宋体"/>
                <w:bCs/>
                <w:kern w:val="0"/>
                <w:sz w:val="18"/>
                <w:szCs w:val="18"/>
              </w:rPr>
              <w:t>顾客满意</w:t>
            </w:r>
            <w:r>
              <w:rPr>
                <w:rFonts w:hint="eastAsia" w:ascii="宋体" w:hAnsi="宋体" w:cs="宋体"/>
                <w:bCs/>
                <w:kern w:val="0"/>
                <w:sz w:val="18"/>
                <w:szCs w:val="18"/>
              </w:rPr>
              <w:t>效果</w:t>
            </w:r>
            <w:r>
              <w:rPr>
                <w:rFonts w:ascii="宋体" w:hAnsi="宋体" w:cs="宋体"/>
                <w:bCs/>
                <w:kern w:val="0"/>
                <w:sz w:val="18"/>
                <w:szCs w:val="18"/>
              </w:rPr>
              <w:t>，</w:t>
            </w:r>
            <w:r>
              <w:rPr>
                <w:rFonts w:hint="eastAsia" w:ascii="宋体" w:hAnsi="宋体" w:cs="宋体"/>
                <w:bCs/>
                <w:kern w:val="0"/>
                <w:sz w:val="18"/>
                <w:szCs w:val="18"/>
              </w:rPr>
              <w:t>并持续进行服务</w:t>
            </w:r>
            <w:r>
              <w:rPr>
                <w:rFonts w:ascii="宋体" w:hAnsi="宋体" w:cs="宋体"/>
                <w:bCs/>
                <w:kern w:val="0"/>
                <w:sz w:val="18"/>
                <w:szCs w:val="18"/>
              </w:rPr>
              <w:t>短板改进，</w:t>
            </w:r>
            <w:r>
              <w:rPr>
                <w:rFonts w:hint="eastAsia" w:ascii="宋体" w:hAnsi="宋体" w:cs="宋体"/>
                <w:bCs/>
                <w:kern w:val="0"/>
                <w:sz w:val="18"/>
                <w:szCs w:val="18"/>
              </w:rPr>
              <w:t>不断</w:t>
            </w:r>
            <w:r>
              <w:rPr>
                <w:rFonts w:ascii="宋体" w:hAnsi="宋体" w:cs="宋体"/>
                <w:bCs/>
                <w:kern w:val="0"/>
                <w:sz w:val="18"/>
                <w:szCs w:val="18"/>
              </w:rPr>
              <w:t>提升</w:t>
            </w:r>
            <w:r>
              <w:rPr>
                <w:rFonts w:hint="eastAsia" w:ascii="宋体" w:hAnsi="宋体" w:cs="宋体"/>
                <w:bCs/>
                <w:kern w:val="0"/>
                <w:sz w:val="18"/>
                <w:szCs w:val="18"/>
              </w:rPr>
              <w:t>服务水平和</w:t>
            </w:r>
            <w:r>
              <w:rPr>
                <w:rFonts w:ascii="宋体" w:hAnsi="宋体" w:cs="宋体"/>
                <w:bCs/>
                <w:kern w:val="0"/>
                <w:sz w:val="18"/>
                <w:szCs w:val="18"/>
              </w:rPr>
              <w:t>顾客满意度（</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2</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trPr>
        <w:tc>
          <w:tcPr>
            <w:tcW w:w="1417" w:type="dxa"/>
            <w:vMerge w:val="continue"/>
          </w:tcPr>
          <w:p>
            <w:pPr>
              <w:spacing w:beforeLines="50"/>
              <w:rPr>
                <w:rFonts w:ascii="宋体" w:hAnsi="宋体" w:cs="宋体"/>
                <w:b/>
                <w:bCs/>
                <w:kern w:val="0"/>
                <w:sz w:val="24"/>
              </w:rPr>
            </w:pPr>
          </w:p>
        </w:tc>
        <w:tc>
          <w:tcPr>
            <w:tcW w:w="1559" w:type="dxa"/>
            <w:vMerge w:val="continue"/>
            <w:vAlign w:val="center"/>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
                <w:bCs/>
                <w:kern w:val="0"/>
                <w:sz w:val="32"/>
              </w:rPr>
            </w:pPr>
            <w:r>
              <w:rPr>
                <w:rFonts w:hint="eastAsia" w:ascii="宋体" w:hAnsi="宋体" w:cs="宋体"/>
                <w:bCs/>
                <w:kern w:val="0"/>
                <w:sz w:val="18"/>
                <w:szCs w:val="18"/>
              </w:rPr>
              <w:t>积极</w:t>
            </w:r>
            <w:r>
              <w:rPr>
                <w:rFonts w:ascii="宋体" w:hAnsi="宋体" w:cs="宋体"/>
                <w:bCs/>
                <w:kern w:val="0"/>
                <w:sz w:val="18"/>
                <w:szCs w:val="18"/>
              </w:rPr>
              <w:t>参与技能大赛、员工培训</w:t>
            </w:r>
            <w:r>
              <w:rPr>
                <w:rFonts w:hint="eastAsia" w:ascii="宋体" w:hAnsi="宋体" w:cs="宋体"/>
                <w:bCs/>
                <w:kern w:val="0"/>
                <w:sz w:val="18"/>
                <w:szCs w:val="18"/>
              </w:rPr>
              <w:t>教育</w:t>
            </w:r>
            <w:r>
              <w:rPr>
                <w:rFonts w:ascii="宋体" w:hAnsi="宋体" w:cs="宋体"/>
                <w:bCs/>
                <w:kern w:val="0"/>
                <w:sz w:val="18"/>
                <w:szCs w:val="18"/>
              </w:rPr>
              <w:t>等活动，</w:t>
            </w:r>
            <w:r>
              <w:rPr>
                <w:rFonts w:hint="eastAsia" w:ascii="宋体" w:hAnsi="宋体" w:cs="宋体"/>
                <w:bCs/>
                <w:kern w:val="0"/>
                <w:sz w:val="18"/>
                <w:szCs w:val="18"/>
              </w:rPr>
              <w:t>且</w:t>
            </w:r>
            <w:r>
              <w:rPr>
                <w:rFonts w:ascii="宋体" w:hAnsi="宋体" w:cs="宋体"/>
                <w:bCs/>
                <w:kern w:val="0"/>
                <w:sz w:val="18"/>
                <w:szCs w:val="18"/>
              </w:rPr>
              <w:t>表现活跃，成绩优异</w:t>
            </w:r>
            <w:r>
              <w:rPr>
                <w:rFonts w:hint="eastAsia" w:ascii="宋体" w:hAnsi="宋体" w:cs="宋体"/>
                <w:bCs/>
                <w:kern w:val="0"/>
                <w:sz w:val="18"/>
                <w:szCs w:val="18"/>
              </w:rPr>
              <w:t>（</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2</w:t>
            </w:r>
            <w:r>
              <w:rPr>
                <w:rFonts w:hint="eastAsia" w:ascii="宋体" w:hAnsi="宋体" w:cs="宋体"/>
                <w:bCs/>
                <w:kern w:val="0"/>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trPr>
        <w:tc>
          <w:tcPr>
            <w:tcW w:w="1417" w:type="dxa"/>
            <w:vMerge w:val="continue"/>
          </w:tcPr>
          <w:p>
            <w:pPr>
              <w:spacing w:beforeLines="50"/>
              <w:rPr>
                <w:rFonts w:ascii="宋体" w:hAnsi="宋体" w:cs="宋体"/>
                <w:b/>
                <w:bCs/>
                <w:kern w:val="0"/>
                <w:sz w:val="24"/>
              </w:rPr>
            </w:pPr>
          </w:p>
        </w:tc>
        <w:tc>
          <w:tcPr>
            <w:tcW w:w="1559" w:type="dxa"/>
            <w:vMerge w:val="continue"/>
            <w:vAlign w:val="center"/>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
                <w:bCs/>
                <w:kern w:val="0"/>
                <w:sz w:val="32"/>
              </w:rPr>
            </w:pPr>
            <w:r>
              <w:rPr>
                <w:rFonts w:hint="eastAsia" w:ascii="宋体" w:hAnsi="宋体" w:cs="宋体"/>
                <w:bCs/>
                <w:kern w:val="0"/>
                <w:sz w:val="18"/>
                <w:szCs w:val="18"/>
              </w:rPr>
              <w:t>与时俱进，开拓创新，通过满意工程和</w:t>
            </w:r>
            <w:r>
              <w:rPr>
                <w:rFonts w:ascii="宋体" w:hAnsi="宋体" w:cs="宋体"/>
                <w:bCs/>
                <w:kern w:val="0"/>
                <w:sz w:val="18"/>
                <w:szCs w:val="18"/>
              </w:rPr>
              <w:t>创建活动切实提升了服务</w:t>
            </w:r>
            <w:r>
              <w:rPr>
                <w:rFonts w:hint="eastAsia" w:ascii="宋体" w:hAnsi="宋体" w:cs="宋体"/>
                <w:bCs/>
                <w:kern w:val="0"/>
                <w:sz w:val="18"/>
                <w:szCs w:val="18"/>
              </w:rPr>
              <w:t>质量，为所在</w:t>
            </w:r>
            <w:r>
              <w:rPr>
                <w:rFonts w:ascii="宋体" w:hAnsi="宋体" w:cs="宋体"/>
                <w:bCs/>
                <w:kern w:val="0"/>
                <w:sz w:val="18"/>
                <w:szCs w:val="18"/>
              </w:rPr>
              <w:t>组织</w:t>
            </w:r>
            <w:r>
              <w:rPr>
                <w:rFonts w:hint="eastAsia" w:ascii="宋体" w:hAnsi="宋体" w:cs="宋体"/>
                <w:bCs/>
                <w:kern w:val="0"/>
                <w:sz w:val="18"/>
                <w:szCs w:val="18"/>
              </w:rPr>
              <w:t>创造出较好的效益（</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2</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exact"/>
        </w:trPr>
        <w:tc>
          <w:tcPr>
            <w:tcW w:w="1417" w:type="dxa"/>
            <w:vMerge w:val="restart"/>
            <w:vAlign w:val="center"/>
          </w:tcPr>
          <w:p>
            <w:pPr>
              <w:spacing w:beforeLines="50"/>
              <w:jc w:val="center"/>
              <w:rPr>
                <w:rFonts w:ascii="宋体" w:hAnsi="宋体" w:cs="宋体"/>
                <w:b/>
                <w:bCs/>
                <w:kern w:val="0"/>
                <w:sz w:val="24"/>
              </w:rPr>
            </w:pPr>
            <w:r>
              <w:rPr>
                <w:rFonts w:hint="eastAsia" w:ascii="宋体" w:hAnsi="宋体" w:cs="宋体"/>
                <w:b/>
                <w:bCs/>
                <w:kern w:val="0"/>
                <w:sz w:val="24"/>
              </w:rPr>
              <w:t>顾客</w:t>
            </w:r>
            <w:r>
              <w:rPr>
                <w:rFonts w:ascii="宋体" w:hAnsi="宋体" w:cs="宋体"/>
                <w:b/>
                <w:bCs/>
                <w:kern w:val="0"/>
                <w:sz w:val="24"/>
              </w:rPr>
              <w:t>认可</w:t>
            </w:r>
          </w:p>
          <w:p>
            <w:pPr>
              <w:spacing w:beforeLines="50"/>
              <w:jc w:val="center"/>
              <w:rPr>
                <w:rFonts w:ascii="宋体" w:hAnsi="宋体" w:cs="宋体"/>
                <w:b/>
                <w:bCs/>
                <w:kern w:val="0"/>
                <w:sz w:val="24"/>
              </w:rPr>
            </w:pPr>
            <w:r>
              <w:rPr>
                <w:rFonts w:hint="eastAsia" w:ascii="宋体" w:hAnsi="宋体" w:cs="宋体"/>
                <w:b/>
                <w:bCs/>
                <w:kern w:val="0"/>
                <w:sz w:val="24"/>
              </w:rPr>
              <w:t>（</w:t>
            </w:r>
            <w:r>
              <w:rPr>
                <w:rFonts w:ascii="宋体" w:hAnsi="宋体" w:cs="宋体"/>
                <w:b/>
                <w:bCs/>
                <w:kern w:val="0"/>
                <w:sz w:val="24"/>
              </w:rPr>
              <w:t>4</w:t>
            </w:r>
            <w:r>
              <w:rPr>
                <w:rFonts w:hint="eastAsia" w:ascii="宋体" w:hAnsi="宋体" w:cs="宋体"/>
                <w:b/>
                <w:bCs/>
                <w:kern w:val="0"/>
                <w:sz w:val="24"/>
              </w:rPr>
              <w:t>0分</w:t>
            </w:r>
            <w:r>
              <w:rPr>
                <w:rFonts w:ascii="宋体" w:hAnsi="宋体" w:cs="宋体"/>
                <w:b/>
                <w:bCs/>
                <w:kern w:val="0"/>
                <w:sz w:val="24"/>
              </w:rPr>
              <w:t>）</w:t>
            </w:r>
          </w:p>
        </w:tc>
        <w:tc>
          <w:tcPr>
            <w:tcW w:w="1559" w:type="dxa"/>
            <w:vMerge w:val="restart"/>
            <w:vAlign w:val="center"/>
          </w:tcPr>
          <w:p>
            <w:pPr>
              <w:spacing w:beforeLines="50"/>
              <w:rPr>
                <w:rFonts w:ascii="宋体" w:hAnsi="宋体" w:cs="宋体"/>
                <w:bCs/>
                <w:kern w:val="0"/>
                <w:sz w:val="18"/>
                <w:szCs w:val="18"/>
              </w:rPr>
            </w:pPr>
            <w:r>
              <w:rPr>
                <w:rFonts w:hint="eastAsia" w:ascii="宋体" w:hAnsi="宋体" w:cs="宋体"/>
                <w:bCs/>
                <w:kern w:val="0"/>
                <w:sz w:val="18"/>
                <w:szCs w:val="18"/>
              </w:rPr>
              <w:t>服务能力得到内外部顾客认可和好评（</w:t>
            </w:r>
            <w:r>
              <w:rPr>
                <w:rFonts w:ascii="宋体" w:hAnsi="宋体" w:cs="宋体"/>
                <w:bCs/>
                <w:kern w:val="0"/>
                <w:sz w:val="18"/>
                <w:szCs w:val="18"/>
              </w:rPr>
              <w:t>20</w:t>
            </w:r>
            <w:r>
              <w:rPr>
                <w:rFonts w:hint="eastAsia" w:ascii="宋体" w:hAnsi="宋体" w:cs="宋体"/>
                <w:bCs/>
                <w:kern w:val="0"/>
                <w:sz w:val="18"/>
                <w:szCs w:val="18"/>
              </w:rPr>
              <w:t>分）</w:t>
            </w: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个人多次得到顾客的口头表扬或书面表扬（1-</w:t>
            </w:r>
            <w:r>
              <w:rPr>
                <w:rFonts w:ascii="宋体" w:hAnsi="宋体" w:cs="宋体"/>
                <w:bCs/>
                <w:kern w:val="0"/>
                <w:sz w:val="18"/>
                <w:szCs w:val="18"/>
              </w:rPr>
              <w:t>8</w:t>
            </w:r>
            <w:r>
              <w:rPr>
                <w:rFonts w:hint="eastAsia" w:ascii="宋体" w:hAnsi="宋体" w:cs="宋体"/>
                <w:bCs/>
                <w:kern w:val="0"/>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exact"/>
        </w:trPr>
        <w:tc>
          <w:tcPr>
            <w:tcW w:w="1417" w:type="dxa"/>
            <w:vMerge w:val="continue"/>
          </w:tcPr>
          <w:p>
            <w:pPr>
              <w:spacing w:beforeLines="50"/>
              <w:rPr>
                <w:rFonts w:ascii="宋体" w:hAnsi="宋体" w:cs="宋体"/>
                <w:b/>
                <w:bCs/>
                <w:kern w:val="0"/>
                <w:sz w:val="24"/>
              </w:rPr>
            </w:pPr>
          </w:p>
        </w:tc>
        <w:tc>
          <w:tcPr>
            <w:tcW w:w="1559" w:type="dxa"/>
            <w:vMerge w:val="continue"/>
            <w:vAlign w:val="center"/>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获得单位先进荣誉称号，如“先进工作者”、“优秀员工”等（</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4</w:t>
            </w:r>
            <w:r>
              <w:rPr>
                <w:rFonts w:hint="eastAsia" w:ascii="宋体" w:hAnsi="宋体" w:cs="宋体"/>
                <w:bCs/>
                <w:kern w:val="0"/>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exact"/>
        </w:trPr>
        <w:tc>
          <w:tcPr>
            <w:tcW w:w="1417" w:type="dxa"/>
            <w:vMerge w:val="continue"/>
          </w:tcPr>
          <w:p>
            <w:pPr>
              <w:spacing w:beforeLines="50"/>
              <w:rPr>
                <w:rFonts w:ascii="宋体" w:hAnsi="宋体" w:cs="宋体"/>
                <w:b/>
                <w:bCs/>
                <w:kern w:val="0"/>
                <w:sz w:val="24"/>
              </w:rPr>
            </w:pPr>
          </w:p>
        </w:tc>
        <w:tc>
          <w:tcPr>
            <w:tcW w:w="1559" w:type="dxa"/>
            <w:vMerge w:val="continue"/>
            <w:vAlign w:val="center"/>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获得</w:t>
            </w:r>
            <w:r>
              <w:rPr>
                <w:rFonts w:ascii="宋体" w:hAnsi="宋体" w:cs="宋体"/>
                <w:bCs/>
                <w:kern w:val="0"/>
                <w:sz w:val="18"/>
                <w:szCs w:val="18"/>
              </w:rPr>
              <w:t>过</w:t>
            </w:r>
            <w:r>
              <w:rPr>
                <w:rFonts w:hint="eastAsia" w:ascii="宋体" w:hAnsi="宋体" w:cs="宋体"/>
                <w:bCs/>
                <w:kern w:val="0"/>
                <w:sz w:val="18"/>
                <w:szCs w:val="18"/>
              </w:rPr>
              <w:t>省（市）级</w:t>
            </w:r>
            <w:r>
              <w:rPr>
                <w:rFonts w:ascii="宋体" w:hAnsi="宋体" w:cs="宋体"/>
                <w:bCs/>
                <w:kern w:val="0"/>
                <w:sz w:val="18"/>
                <w:szCs w:val="18"/>
              </w:rPr>
              <w:t>或行业系统荣誉称号</w:t>
            </w:r>
            <w:r>
              <w:rPr>
                <w:rFonts w:hint="eastAsia" w:ascii="宋体" w:hAnsi="宋体" w:cs="宋体"/>
                <w:bCs/>
                <w:kern w:val="0"/>
                <w:sz w:val="18"/>
                <w:szCs w:val="18"/>
              </w:rPr>
              <w:t>，</w:t>
            </w:r>
            <w:r>
              <w:rPr>
                <w:rFonts w:ascii="宋体" w:hAnsi="宋体" w:cs="宋体"/>
                <w:bCs/>
                <w:kern w:val="0"/>
                <w:sz w:val="18"/>
                <w:szCs w:val="18"/>
              </w:rPr>
              <w:t>如</w:t>
            </w:r>
            <w:r>
              <w:rPr>
                <w:rFonts w:hint="eastAsia" w:ascii="宋体" w:hAnsi="宋体" w:cs="宋体"/>
                <w:bCs/>
                <w:kern w:val="0"/>
                <w:sz w:val="18"/>
                <w:szCs w:val="18"/>
              </w:rPr>
              <w:t>“五一劳动奖章”、“杰出青年岗位能手”、“巾帼建功”等（</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4</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exact"/>
        </w:trPr>
        <w:tc>
          <w:tcPr>
            <w:tcW w:w="1417" w:type="dxa"/>
            <w:vMerge w:val="continue"/>
          </w:tcPr>
          <w:p>
            <w:pPr>
              <w:spacing w:beforeLines="50"/>
              <w:rPr>
                <w:rFonts w:ascii="宋体" w:hAnsi="宋体" w:cs="宋体"/>
                <w:b/>
                <w:bCs/>
                <w:kern w:val="0"/>
                <w:sz w:val="24"/>
              </w:rPr>
            </w:pPr>
          </w:p>
        </w:tc>
        <w:tc>
          <w:tcPr>
            <w:tcW w:w="1559" w:type="dxa"/>
            <w:vMerge w:val="continue"/>
            <w:vAlign w:val="center"/>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获得过</w:t>
            </w:r>
            <w:r>
              <w:rPr>
                <w:rFonts w:ascii="宋体" w:hAnsi="宋体" w:cs="宋体"/>
                <w:bCs/>
                <w:kern w:val="0"/>
                <w:sz w:val="18"/>
                <w:szCs w:val="18"/>
              </w:rPr>
              <w:t>国家级荣誉称号，如</w:t>
            </w:r>
            <w:r>
              <w:rPr>
                <w:rFonts w:hint="eastAsia" w:ascii="宋体" w:hAnsi="宋体" w:cs="宋体"/>
                <w:bCs/>
                <w:kern w:val="0"/>
                <w:sz w:val="18"/>
                <w:szCs w:val="18"/>
              </w:rPr>
              <w:t>“五一劳动奖章”、“杰出青年岗位能手”、“巾帼建功”等（</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4</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17" w:type="dxa"/>
            <w:vMerge w:val="continue"/>
          </w:tcPr>
          <w:p>
            <w:pPr>
              <w:spacing w:beforeLines="50"/>
              <w:rPr>
                <w:rFonts w:ascii="宋体" w:hAnsi="宋体" w:cs="宋体"/>
                <w:b/>
                <w:bCs/>
                <w:kern w:val="0"/>
                <w:sz w:val="24"/>
              </w:rPr>
            </w:pPr>
          </w:p>
        </w:tc>
        <w:tc>
          <w:tcPr>
            <w:tcW w:w="1559" w:type="dxa"/>
            <w:vMerge w:val="restart"/>
            <w:vAlign w:val="center"/>
          </w:tcPr>
          <w:p>
            <w:pPr>
              <w:spacing w:beforeLines="50"/>
              <w:rPr>
                <w:rFonts w:ascii="宋体" w:hAnsi="宋体" w:cs="宋体"/>
                <w:bCs/>
                <w:kern w:val="0"/>
                <w:sz w:val="18"/>
                <w:szCs w:val="18"/>
              </w:rPr>
            </w:pPr>
            <w:r>
              <w:rPr>
                <w:rFonts w:hint="eastAsia" w:ascii="宋体" w:hAnsi="宋体" w:cs="宋体"/>
                <w:bCs/>
                <w:kern w:val="0"/>
                <w:sz w:val="18"/>
                <w:szCs w:val="18"/>
              </w:rPr>
              <w:t>服务模式得到</w:t>
            </w:r>
            <w:r>
              <w:rPr>
                <w:rFonts w:ascii="宋体" w:hAnsi="宋体" w:cs="宋体"/>
                <w:bCs/>
                <w:kern w:val="0"/>
                <w:sz w:val="18"/>
                <w:szCs w:val="18"/>
              </w:rPr>
              <w:t>认可和好评</w:t>
            </w:r>
            <w:r>
              <w:rPr>
                <w:rFonts w:hint="eastAsia" w:ascii="宋体" w:hAnsi="宋体" w:cs="宋体"/>
                <w:bCs/>
                <w:kern w:val="0"/>
                <w:sz w:val="18"/>
                <w:szCs w:val="18"/>
              </w:rPr>
              <w:t>（</w:t>
            </w:r>
            <w:r>
              <w:rPr>
                <w:rFonts w:ascii="宋体" w:hAnsi="宋体" w:cs="宋体"/>
                <w:bCs/>
                <w:kern w:val="0"/>
                <w:sz w:val="18"/>
                <w:szCs w:val="18"/>
              </w:rPr>
              <w:t>20</w:t>
            </w:r>
            <w:r>
              <w:rPr>
                <w:rFonts w:hint="eastAsia" w:ascii="宋体" w:hAnsi="宋体" w:cs="宋体"/>
                <w:bCs/>
                <w:kern w:val="0"/>
                <w:sz w:val="18"/>
                <w:szCs w:val="18"/>
              </w:rPr>
              <w:t>分）</w:t>
            </w: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科学</w:t>
            </w:r>
            <w:r>
              <w:rPr>
                <w:rFonts w:ascii="宋体" w:hAnsi="宋体" w:cs="宋体"/>
                <w:bCs/>
                <w:kern w:val="0"/>
                <w:sz w:val="18"/>
                <w:szCs w:val="18"/>
              </w:rPr>
              <w:t>进行</w:t>
            </w:r>
            <w:r>
              <w:rPr>
                <w:rFonts w:hint="eastAsia" w:ascii="宋体" w:hAnsi="宋体" w:cs="宋体"/>
                <w:bCs/>
                <w:kern w:val="0"/>
                <w:sz w:val="18"/>
                <w:szCs w:val="18"/>
              </w:rPr>
              <w:t>满意度测评，</w:t>
            </w:r>
            <w:r>
              <w:rPr>
                <w:rFonts w:ascii="宋体" w:hAnsi="宋体" w:cs="宋体"/>
                <w:bCs/>
                <w:kern w:val="0"/>
                <w:sz w:val="18"/>
                <w:szCs w:val="18"/>
              </w:rPr>
              <w:t>满意度</w:t>
            </w:r>
            <w:r>
              <w:rPr>
                <w:rFonts w:hint="eastAsia" w:ascii="宋体" w:hAnsi="宋体" w:cs="宋体"/>
                <w:bCs/>
                <w:kern w:val="0"/>
                <w:sz w:val="18"/>
                <w:szCs w:val="18"/>
              </w:rPr>
              <w:t>测量</w:t>
            </w:r>
            <w:r>
              <w:rPr>
                <w:rFonts w:ascii="宋体" w:hAnsi="宋体" w:cs="宋体"/>
                <w:bCs/>
                <w:kern w:val="0"/>
                <w:sz w:val="18"/>
                <w:szCs w:val="18"/>
              </w:rPr>
              <w:t>体系</w:t>
            </w:r>
            <w:r>
              <w:rPr>
                <w:rFonts w:hint="eastAsia" w:ascii="宋体" w:hAnsi="宋体" w:cs="宋体"/>
                <w:bCs/>
                <w:kern w:val="0"/>
                <w:sz w:val="18"/>
                <w:szCs w:val="18"/>
              </w:rPr>
              <w:t>、</w:t>
            </w:r>
            <w:r>
              <w:rPr>
                <w:rFonts w:ascii="宋体" w:hAnsi="宋体" w:cs="宋体"/>
                <w:bCs/>
                <w:kern w:val="0"/>
                <w:sz w:val="18"/>
                <w:szCs w:val="18"/>
              </w:rPr>
              <w:t>分析报告经第三方</w:t>
            </w:r>
            <w:r>
              <w:rPr>
                <w:rFonts w:hint="eastAsia" w:ascii="宋体" w:hAnsi="宋体" w:cs="宋体"/>
                <w:bCs/>
                <w:kern w:val="0"/>
                <w:sz w:val="18"/>
                <w:szCs w:val="18"/>
              </w:rPr>
              <w:t>机构</w:t>
            </w:r>
            <w:r>
              <w:rPr>
                <w:rFonts w:ascii="宋体" w:hAnsi="宋体" w:cs="宋体"/>
                <w:bCs/>
                <w:kern w:val="0"/>
                <w:sz w:val="18"/>
                <w:szCs w:val="18"/>
              </w:rPr>
              <w:t>审核</w:t>
            </w:r>
            <w:r>
              <w:rPr>
                <w:rFonts w:hint="eastAsia" w:ascii="宋体" w:hAnsi="宋体" w:cs="宋体"/>
                <w:bCs/>
                <w:kern w:val="0"/>
                <w:sz w:val="18"/>
                <w:szCs w:val="18"/>
              </w:rPr>
              <w:t>确认</w:t>
            </w:r>
            <w:r>
              <w:rPr>
                <w:rFonts w:ascii="宋体" w:hAnsi="宋体" w:cs="宋体"/>
                <w:bCs/>
                <w:kern w:val="0"/>
                <w:sz w:val="18"/>
                <w:szCs w:val="18"/>
              </w:rPr>
              <w:t>科学有效</w:t>
            </w:r>
            <w:r>
              <w:rPr>
                <w:rFonts w:hint="eastAsia" w:ascii="宋体" w:hAnsi="宋体" w:cs="宋体"/>
                <w:bCs/>
                <w:kern w:val="0"/>
                <w:sz w:val="18"/>
                <w:szCs w:val="18"/>
              </w:rPr>
              <w:t>（1-</w:t>
            </w:r>
            <w:r>
              <w:rPr>
                <w:rFonts w:ascii="宋体" w:hAnsi="宋体" w:cs="宋体"/>
                <w:bCs/>
                <w:kern w:val="0"/>
                <w:sz w:val="18"/>
                <w:szCs w:val="18"/>
              </w:rPr>
              <w:t>8</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exact"/>
        </w:trPr>
        <w:tc>
          <w:tcPr>
            <w:tcW w:w="1417" w:type="dxa"/>
            <w:vMerge w:val="continue"/>
          </w:tcPr>
          <w:p>
            <w:pPr>
              <w:spacing w:beforeLines="50"/>
              <w:rPr>
                <w:rFonts w:ascii="宋体" w:hAnsi="宋体" w:cs="宋体"/>
                <w:b/>
                <w:bCs/>
                <w:kern w:val="0"/>
                <w:sz w:val="24"/>
              </w:rPr>
            </w:pPr>
          </w:p>
        </w:tc>
        <w:tc>
          <w:tcPr>
            <w:tcW w:w="1559" w:type="dxa"/>
            <w:vMerge w:val="continue"/>
            <w:vAlign w:val="center"/>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最近</w:t>
            </w:r>
            <w:r>
              <w:rPr>
                <w:rFonts w:ascii="宋体" w:hAnsi="宋体" w:cs="宋体"/>
                <w:bCs/>
                <w:kern w:val="0"/>
                <w:sz w:val="18"/>
                <w:szCs w:val="18"/>
              </w:rPr>
              <w:t>三年的</w:t>
            </w:r>
            <w:r>
              <w:rPr>
                <w:rFonts w:hint="eastAsia" w:ascii="宋体" w:hAnsi="宋体" w:cs="宋体"/>
                <w:bCs/>
                <w:kern w:val="0"/>
                <w:sz w:val="18"/>
                <w:szCs w:val="18"/>
              </w:rPr>
              <w:t>满意度</w:t>
            </w:r>
            <w:r>
              <w:rPr>
                <w:rFonts w:ascii="宋体" w:hAnsi="宋体" w:cs="宋体"/>
                <w:bCs/>
                <w:kern w:val="0"/>
                <w:sz w:val="18"/>
                <w:szCs w:val="18"/>
              </w:rPr>
              <w:t>测评</w:t>
            </w:r>
            <w:r>
              <w:rPr>
                <w:rFonts w:hint="eastAsia" w:ascii="宋体" w:hAnsi="宋体" w:cs="宋体"/>
                <w:bCs/>
                <w:kern w:val="0"/>
                <w:sz w:val="18"/>
                <w:szCs w:val="18"/>
              </w:rPr>
              <w:t>结果在80分以上（</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4</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1417" w:type="dxa"/>
            <w:vMerge w:val="continue"/>
          </w:tcPr>
          <w:p>
            <w:pPr>
              <w:spacing w:beforeLines="50"/>
              <w:rPr>
                <w:rFonts w:ascii="宋体" w:hAnsi="宋体" w:cs="宋体"/>
                <w:b/>
                <w:bCs/>
                <w:kern w:val="0"/>
                <w:sz w:val="24"/>
              </w:rPr>
            </w:pPr>
          </w:p>
        </w:tc>
        <w:tc>
          <w:tcPr>
            <w:tcW w:w="1559" w:type="dxa"/>
            <w:vMerge w:val="continue"/>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服务</w:t>
            </w:r>
            <w:r>
              <w:rPr>
                <w:rFonts w:ascii="宋体" w:hAnsi="宋体" w:cs="宋体"/>
                <w:bCs/>
                <w:kern w:val="0"/>
                <w:sz w:val="18"/>
                <w:szCs w:val="18"/>
              </w:rPr>
              <w:t>模式</w:t>
            </w:r>
            <w:r>
              <w:rPr>
                <w:rFonts w:hint="eastAsia" w:ascii="宋体" w:hAnsi="宋体" w:cs="宋体"/>
                <w:bCs/>
                <w:kern w:val="0"/>
                <w:sz w:val="18"/>
                <w:szCs w:val="18"/>
              </w:rPr>
              <w:t>、方法</w:t>
            </w:r>
            <w:r>
              <w:rPr>
                <w:rFonts w:ascii="宋体" w:hAnsi="宋体" w:cs="宋体"/>
                <w:bCs/>
                <w:kern w:val="0"/>
                <w:sz w:val="18"/>
                <w:szCs w:val="18"/>
              </w:rPr>
              <w:t>和服务</w:t>
            </w:r>
            <w:r>
              <w:rPr>
                <w:rFonts w:hint="eastAsia" w:ascii="宋体" w:hAnsi="宋体" w:cs="宋体"/>
                <w:bCs/>
                <w:kern w:val="0"/>
                <w:sz w:val="18"/>
                <w:szCs w:val="18"/>
              </w:rPr>
              <w:t>质量</w:t>
            </w:r>
            <w:r>
              <w:rPr>
                <w:rFonts w:ascii="宋体" w:hAnsi="宋体" w:cs="宋体"/>
                <w:bCs/>
                <w:kern w:val="0"/>
                <w:sz w:val="18"/>
                <w:szCs w:val="18"/>
              </w:rPr>
              <w:t>测评结果</w:t>
            </w:r>
            <w:r>
              <w:rPr>
                <w:rFonts w:hint="eastAsia" w:ascii="宋体" w:hAnsi="宋体" w:cs="宋体"/>
                <w:bCs/>
                <w:kern w:val="0"/>
                <w:sz w:val="18"/>
                <w:szCs w:val="18"/>
              </w:rPr>
              <w:t>在行业中有标杆示范作用（</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8</w:t>
            </w:r>
            <w:r>
              <w:rPr>
                <w:rFonts w:hint="eastAsia" w:ascii="宋体" w:hAnsi="宋体" w:cs="宋体"/>
                <w:bCs/>
                <w:kern w:val="0"/>
                <w:sz w:val="18"/>
                <w:szCs w:val="18"/>
              </w:rPr>
              <w:t>分）</w:t>
            </w:r>
          </w:p>
        </w:tc>
      </w:tr>
    </w:tbl>
    <w:p>
      <w:pPr>
        <w:ind w:firstLine="181" w:firstLineChars="50"/>
        <w:jc w:val="center"/>
        <w:rPr>
          <w:rFonts w:ascii="宋体" w:hAnsi="宋体" w:cs="宋体"/>
          <w:b/>
          <w:bCs/>
          <w:sz w:val="36"/>
          <w:szCs w:val="36"/>
        </w:rPr>
      </w:pPr>
      <w:r>
        <w:rPr>
          <w:rFonts w:hint="eastAsia" w:ascii="宋体" w:hAnsi="宋体" w:cs="宋体"/>
          <w:b/>
          <w:bCs/>
          <w:sz w:val="36"/>
          <w:szCs w:val="36"/>
        </w:rPr>
        <w:t>“深圳市顾客满意服务明星团队” 评分标准表</w:t>
      </w:r>
    </w:p>
    <w:tbl>
      <w:tblPr>
        <w:tblStyle w:val="7"/>
        <w:tblW w:w="10489"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559"/>
        <w:gridCol w:w="7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417" w:type="dxa"/>
            <w:vAlign w:val="center"/>
          </w:tcPr>
          <w:p>
            <w:pPr>
              <w:spacing w:beforeLines="50"/>
              <w:jc w:val="center"/>
              <w:rPr>
                <w:rFonts w:ascii="宋体" w:hAnsi="宋体" w:cs="宋体"/>
                <w:b/>
                <w:bCs/>
                <w:kern w:val="0"/>
                <w:sz w:val="24"/>
              </w:rPr>
            </w:pPr>
            <w:r>
              <w:rPr>
                <w:rFonts w:hint="eastAsia" w:ascii="宋体" w:hAnsi="宋体" w:cs="宋体"/>
                <w:b/>
                <w:bCs/>
                <w:kern w:val="0"/>
                <w:sz w:val="24"/>
              </w:rPr>
              <w:t>评审</w:t>
            </w:r>
            <w:r>
              <w:rPr>
                <w:rFonts w:ascii="宋体" w:hAnsi="宋体" w:cs="宋体"/>
                <w:b/>
                <w:bCs/>
                <w:kern w:val="0"/>
                <w:sz w:val="24"/>
              </w:rPr>
              <w:t>项目</w:t>
            </w:r>
          </w:p>
        </w:tc>
        <w:tc>
          <w:tcPr>
            <w:tcW w:w="1559" w:type="dxa"/>
            <w:vAlign w:val="center"/>
          </w:tcPr>
          <w:p>
            <w:pPr>
              <w:spacing w:beforeLines="50"/>
              <w:jc w:val="center"/>
              <w:rPr>
                <w:rFonts w:ascii="宋体" w:hAnsi="宋体" w:cs="宋体"/>
                <w:b/>
                <w:bCs/>
                <w:kern w:val="0"/>
                <w:sz w:val="24"/>
              </w:rPr>
            </w:pPr>
            <w:r>
              <w:rPr>
                <w:rFonts w:hint="eastAsia" w:ascii="宋体" w:hAnsi="宋体" w:cs="宋体"/>
                <w:b/>
                <w:bCs/>
                <w:kern w:val="0"/>
                <w:sz w:val="24"/>
              </w:rPr>
              <w:t>评审</w:t>
            </w:r>
            <w:r>
              <w:rPr>
                <w:rFonts w:ascii="宋体" w:hAnsi="宋体" w:cs="宋体"/>
                <w:b/>
                <w:bCs/>
                <w:kern w:val="0"/>
                <w:sz w:val="24"/>
              </w:rPr>
              <w:t>细项</w:t>
            </w:r>
          </w:p>
        </w:tc>
        <w:tc>
          <w:tcPr>
            <w:tcW w:w="7513" w:type="dxa"/>
            <w:vAlign w:val="center"/>
          </w:tcPr>
          <w:p>
            <w:pPr>
              <w:spacing w:beforeLines="50"/>
              <w:jc w:val="center"/>
              <w:rPr>
                <w:rFonts w:ascii="宋体" w:hAnsi="宋体" w:cs="宋体"/>
                <w:b/>
                <w:bCs/>
                <w:kern w:val="0"/>
                <w:sz w:val="24"/>
              </w:rPr>
            </w:pPr>
            <w:r>
              <w:rPr>
                <w:rFonts w:hint="eastAsia" w:ascii="宋体" w:hAnsi="宋体" w:cs="宋体"/>
                <w:b/>
                <w:bCs/>
                <w:kern w:val="0"/>
                <w:sz w:val="24"/>
              </w:rPr>
              <w:t>评分</w:t>
            </w:r>
            <w:r>
              <w:rPr>
                <w:rFonts w:ascii="宋体" w:hAnsi="宋体" w:cs="宋体"/>
                <w:b/>
                <w:bCs/>
                <w:kern w:val="0"/>
                <w:sz w:val="24"/>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exact"/>
        </w:trPr>
        <w:tc>
          <w:tcPr>
            <w:tcW w:w="1417" w:type="dxa"/>
            <w:vMerge w:val="restart"/>
            <w:vAlign w:val="center"/>
          </w:tcPr>
          <w:p>
            <w:pPr>
              <w:spacing w:beforeLines="50"/>
              <w:rPr>
                <w:rFonts w:ascii="宋体" w:hAnsi="宋体" w:cs="宋体"/>
                <w:b/>
                <w:bCs/>
                <w:kern w:val="0"/>
                <w:sz w:val="24"/>
              </w:rPr>
            </w:pPr>
            <w:r>
              <w:rPr>
                <w:rFonts w:hint="eastAsia" w:ascii="宋体" w:hAnsi="宋体" w:cs="宋体"/>
                <w:b/>
                <w:bCs/>
                <w:kern w:val="0"/>
                <w:sz w:val="24"/>
              </w:rPr>
              <w:t>团结协作</w:t>
            </w:r>
          </w:p>
          <w:p>
            <w:pPr>
              <w:spacing w:beforeLines="50"/>
              <w:rPr>
                <w:rFonts w:ascii="宋体" w:hAnsi="宋体" w:cs="宋体"/>
                <w:b/>
                <w:bCs/>
                <w:kern w:val="0"/>
                <w:sz w:val="24"/>
              </w:rPr>
            </w:pPr>
            <w:r>
              <w:rPr>
                <w:rFonts w:hint="eastAsia" w:ascii="宋体" w:hAnsi="宋体" w:cs="宋体"/>
                <w:b/>
                <w:bCs/>
                <w:kern w:val="0"/>
                <w:sz w:val="24"/>
              </w:rPr>
              <w:t>（10分</w:t>
            </w:r>
            <w:r>
              <w:rPr>
                <w:rFonts w:ascii="宋体" w:hAnsi="宋体" w:cs="宋体"/>
                <w:b/>
                <w:bCs/>
                <w:kern w:val="0"/>
                <w:sz w:val="24"/>
              </w:rPr>
              <w:t>）</w:t>
            </w:r>
          </w:p>
        </w:tc>
        <w:tc>
          <w:tcPr>
            <w:tcW w:w="1559" w:type="dxa"/>
            <w:vMerge w:val="restart"/>
            <w:vAlign w:val="center"/>
          </w:tcPr>
          <w:p>
            <w:pPr>
              <w:spacing w:beforeLines="50"/>
              <w:rPr>
                <w:rFonts w:ascii="宋体" w:hAnsi="宋体" w:cs="宋体"/>
                <w:bCs/>
                <w:kern w:val="0"/>
                <w:sz w:val="18"/>
                <w:szCs w:val="18"/>
              </w:rPr>
            </w:pPr>
            <w:r>
              <w:rPr>
                <w:rFonts w:hint="eastAsia" w:ascii="宋体" w:hAnsi="宋体" w:cs="宋体"/>
                <w:bCs/>
                <w:kern w:val="0"/>
                <w:sz w:val="18"/>
                <w:szCs w:val="18"/>
              </w:rPr>
              <w:t>科学管理，团结协作（10分）</w:t>
            </w: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注重团队建设，科学管理，合法经营，明礼诚信，以人为本，促人发展，具有成本意识、风险意识（1-</w:t>
            </w:r>
            <w:r>
              <w:rPr>
                <w:rFonts w:hint="eastAsia" w:ascii="宋体" w:hAnsi="宋体" w:cs="宋体"/>
                <w:bCs/>
                <w:kern w:val="0"/>
                <w:sz w:val="18"/>
                <w:szCs w:val="18"/>
                <w:lang w:val="en-US" w:eastAsia="zh-CN"/>
              </w:rPr>
              <w:t>6</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trPr>
        <w:tc>
          <w:tcPr>
            <w:tcW w:w="1417" w:type="dxa"/>
            <w:vMerge w:val="continue"/>
            <w:vAlign w:val="center"/>
          </w:tcPr>
          <w:p>
            <w:pPr>
              <w:spacing w:beforeLines="50"/>
              <w:rPr>
                <w:rFonts w:ascii="宋体" w:hAnsi="宋体" w:cs="宋体"/>
                <w:b/>
                <w:bCs/>
                <w:kern w:val="0"/>
                <w:sz w:val="24"/>
              </w:rPr>
            </w:pPr>
          </w:p>
        </w:tc>
        <w:tc>
          <w:tcPr>
            <w:tcW w:w="1559" w:type="dxa"/>
            <w:vMerge w:val="continue"/>
            <w:vAlign w:val="center"/>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团队成员</w:t>
            </w:r>
            <w:r>
              <w:rPr>
                <w:rFonts w:ascii="宋体" w:hAnsi="宋体" w:cs="宋体"/>
                <w:bCs/>
                <w:kern w:val="0"/>
                <w:sz w:val="18"/>
                <w:szCs w:val="18"/>
              </w:rPr>
              <w:t>充满热情</w:t>
            </w:r>
            <w:r>
              <w:rPr>
                <w:rFonts w:hint="eastAsia" w:ascii="宋体" w:hAnsi="宋体" w:cs="宋体"/>
                <w:bCs/>
                <w:kern w:val="0"/>
                <w:sz w:val="18"/>
                <w:szCs w:val="18"/>
              </w:rPr>
              <w:t>，工作积极主动，成员间团结友爱，互帮互助，配合默契（</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2</w:t>
            </w:r>
            <w:r>
              <w:rPr>
                <w:rFonts w:hint="eastAsia" w:ascii="宋体" w:hAnsi="宋体" w:cs="宋体"/>
                <w:bCs/>
                <w:kern w:val="0"/>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exact"/>
        </w:trPr>
        <w:tc>
          <w:tcPr>
            <w:tcW w:w="1417" w:type="dxa"/>
            <w:vMerge w:val="continue"/>
            <w:vAlign w:val="center"/>
          </w:tcPr>
          <w:p>
            <w:pPr>
              <w:spacing w:beforeLines="50"/>
              <w:rPr>
                <w:rFonts w:ascii="宋体" w:hAnsi="宋体" w:cs="宋体"/>
                <w:b/>
                <w:bCs/>
                <w:kern w:val="0"/>
                <w:sz w:val="24"/>
              </w:rPr>
            </w:pPr>
          </w:p>
        </w:tc>
        <w:tc>
          <w:tcPr>
            <w:tcW w:w="1559" w:type="dxa"/>
            <w:vMerge w:val="continue"/>
            <w:vAlign w:val="center"/>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团队以良好的精神风貌去影响社会，促进和净化社会风气，在社会精神文明建设中起模范带头作用（</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2</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exact"/>
        </w:trPr>
        <w:tc>
          <w:tcPr>
            <w:tcW w:w="1417" w:type="dxa"/>
            <w:vMerge w:val="restart"/>
            <w:vAlign w:val="center"/>
          </w:tcPr>
          <w:p>
            <w:pPr>
              <w:spacing w:beforeLines="50"/>
              <w:rPr>
                <w:rFonts w:ascii="宋体" w:hAnsi="宋体" w:cs="宋体"/>
                <w:b/>
                <w:bCs/>
                <w:kern w:val="0"/>
                <w:sz w:val="24"/>
              </w:rPr>
            </w:pPr>
            <w:r>
              <w:rPr>
                <w:rFonts w:hint="eastAsia" w:ascii="宋体" w:hAnsi="宋体" w:cs="宋体"/>
                <w:b/>
                <w:bCs/>
                <w:kern w:val="0"/>
                <w:sz w:val="24"/>
              </w:rPr>
              <w:t>作风优良</w:t>
            </w:r>
          </w:p>
          <w:p>
            <w:pPr>
              <w:spacing w:beforeLines="50"/>
              <w:rPr>
                <w:rFonts w:ascii="宋体" w:hAnsi="宋体" w:cs="宋体"/>
                <w:b/>
                <w:bCs/>
                <w:kern w:val="0"/>
                <w:sz w:val="24"/>
              </w:rPr>
            </w:pPr>
            <w:r>
              <w:rPr>
                <w:rFonts w:hint="eastAsia" w:ascii="宋体" w:hAnsi="宋体" w:cs="宋体"/>
                <w:b/>
                <w:bCs/>
                <w:kern w:val="0"/>
                <w:sz w:val="24"/>
              </w:rPr>
              <w:t>（15分</w:t>
            </w:r>
            <w:r>
              <w:rPr>
                <w:rFonts w:ascii="宋体" w:hAnsi="宋体" w:cs="宋体"/>
                <w:b/>
                <w:bCs/>
                <w:kern w:val="0"/>
                <w:sz w:val="24"/>
              </w:rPr>
              <w:t>）</w:t>
            </w:r>
          </w:p>
        </w:tc>
        <w:tc>
          <w:tcPr>
            <w:tcW w:w="1559" w:type="dxa"/>
            <w:vMerge w:val="restart"/>
            <w:vAlign w:val="center"/>
          </w:tcPr>
          <w:p>
            <w:pPr>
              <w:spacing w:beforeLines="50"/>
              <w:rPr>
                <w:rFonts w:ascii="宋体" w:hAnsi="宋体" w:cs="宋体"/>
                <w:bCs/>
                <w:kern w:val="0"/>
                <w:sz w:val="18"/>
                <w:szCs w:val="18"/>
              </w:rPr>
            </w:pPr>
            <w:r>
              <w:rPr>
                <w:rFonts w:hint="eastAsia" w:ascii="宋体" w:hAnsi="宋体" w:cs="宋体"/>
                <w:bCs/>
                <w:kern w:val="0"/>
                <w:sz w:val="18"/>
                <w:szCs w:val="18"/>
              </w:rPr>
              <w:t>职业素养高</w:t>
            </w:r>
            <w:r>
              <w:rPr>
                <w:rFonts w:ascii="宋体" w:hAnsi="宋体" w:cs="宋体"/>
                <w:bCs/>
                <w:kern w:val="0"/>
                <w:sz w:val="18"/>
                <w:szCs w:val="18"/>
              </w:rPr>
              <w:t>，</w:t>
            </w:r>
            <w:r>
              <w:rPr>
                <w:rFonts w:hint="eastAsia" w:ascii="宋体" w:hAnsi="宋体" w:cs="宋体"/>
                <w:bCs/>
                <w:kern w:val="0"/>
                <w:sz w:val="18"/>
                <w:szCs w:val="18"/>
              </w:rPr>
              <w:t>作风优良（15分）</w:t>
            </w: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团队所有成员均工作态度和蔼，</w:t>
            </w:r>
            <w:r>
              <w:rPr>
                <w:rFonts w:ascii="宋体" w:hAnsi="宋体" w:cs="宋体"/>
                <w:bCs/>
                <w:kern w:val="0"/>
                <w:sz w:val="18"/>
                <w:szCs w:val="18"/>
              </w:rPr>
              <w:t>充满热情，</w:t>
            </w:r>
            <w:r>
              <w:rPr>
                <w:rFonts w:hint="eastAsia" w:ascii="宋体" w:hAnsi="宋体" w:cs="宋体"/>
                <w:bCs/>
                <w:kern w:val="0"/>
                <w:sz w:val="18"/>
                <w:szCs w:val="18"/>
              </w:rPr>
              <w:t>任劳任怨，服务</w:t>
            </w:r>
            <w:r>
              <w:rPr>
                <w:rFonts w:ascii="宋体" w:hAnsi="宋体" w:cs="宋体"/>
                <w:bCs/>
                <w:kern w:val="0"/>
                <w:sz w:val="18"/>
                <w:szCs w:val="18"/>
              </w:rPr>
              <w:t>意识强，</w:t>
            </w:r>
            <w:r>
              <w:rPr>
                <w:rFonts w:hint="eastAsia" w:ascii="宋体" w:hAnsi="宋体" w:cs="宋体"/>
                <w:bCs/>
                <w:kern w:val="0"/>
                <w:sz w:val="18"/>
                <w:szCs w:val="18"/>
              </w:rPr>
              <w:t>具有良好的职业道德（1-6分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exact"/>
        </w:trPr>
        <w:tc>
          <w:tcPr>
            <w:tcW w:w="1417" w:type="dxa"/>
            <w:vMerge w:val="continue"/>
            <w:vAlign w:val="center"/>
          </w:tcPr>
          <w:p>
            <w:pPr>
              <w:spacing w:beforeLines="50"/>
              <w:rPr>
                <w:rFonts w:ascii="宋体" w:hAnsi="宋体" w:cs="宋体"/>
                <w:b/>
                <w:bCs/>
                <w:kern w:val="0"/>
                <w:sz w:val="24"/>
              </w:rPr>
            </w:pPr>
          </w:p>
        </w:tc>
        <w:tc>
          <w:tcPr>
            <w:tcW w:w="1559" w:type="dxa"/>
            <w:vMerge w:val="continue"/>
            <w:vAlign w:val="center"/>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团队注重作风建设，团队成员作风务实严谨</w:t>
            </w:r>
            <w:r>
              <w:rPr>
                <w:rFonts w:ascii="宋体" w:hAnsi="宋体" w:cs="宋体"/>
                <w:bCs/>
                <w:kern w:val="0"/>
                <w:sz w:val="18"/>
                <w:szCs w:val="18"/>
              </w:rPr>
              <w:t>，</w:t>
            </w:r>
            <w:r>
              <w:rPr>
                <w:rFonts w:hint="eastAsia" w:ascii="宋体" w:hAnsi="宋体" w:cs="宋体"/>
                <w:bCs/>
                <w:kern w:val="0"/>
                <w:sz w:val="18"/>
                <w:szCs w:val="18"/>
              </w:rPr>
              <w:t>敢于担当，在</w:t>
            </w:r>
            <w:r>
              <w:rPr>
                <w:rFonts w:ascii="宋体" w:hAnsi="宋体" w:cs="宋体"/>
                <w:bCs/>
                <w:kern w:val="0"/>
                <w:sz w:val="18"/>
                <w:szCs w:val="18"/>
              </w:rPr>
              <w:t>工作中起到模范表率作用</w:t>
            </w:r>
            <w:r>
              <w:rPr>
                <w:rFonts w:hint="eastAsia" w:ascii="宋体" w:hAnsi="宋体" w:cs="宋体"/>
                <w:bCs/>
                <w:kern w:val="0"/>
                <w:sz w:val="18"/>
                <w:szCs w:val="18"/>
              </w:rPr>
              <w:t>（</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6</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1417" w:type="dxa"/>
            <w:vMerge w:val="continue"/>
            <w:vAlign w:val="center"/>
          </w:tcPr>
          <w:p>
            <w:pPr>
              <w:spacing w:beforeLines="50"/>
              <w:rPr>
                <w:rFonts w:ascii="宋体" w:hAnsi="宋体" w:cs="宋体"/>
                <w:b/>
                <w:bCs/>
                <w:kern w:val="0"/>
                <w:sz w:val="24"/>
              </w:rPr>
            </w:pPr>
          </w:p>
        </w:tc>
        <w:tc>
          <w:tcPr>
            <w:tcW w:w="1559" w:type="dxa"/>
            <w:vMerge w:val="continue"/>
            <w:vAlign w:val="center"/>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团队优良</w:t>
            </w:r>
            <w:r>
              <w:rPr>
                <w:rFonts w:ascii="宋体" w:hAnsi="宋体" w:cs="宋体"/>
                <w:bCs/>
                <w:kern w:val="0"/>
                <w:sz w:val="18"/>
                <w:szCs w:val="18"/>
              </w:rPr>
              <w:t>的作风</w:t>
            </w:r>
            <w:r>
              <w:rPr>
                <w:rFonts w:hint="eastAsia" w:ascii="宋体" w:hAnsi="宋体" w:cs="宋体"/>
                <w:bCs/>
                <w:kern w:val="0"/>
                <w:sz w:val="18"/>
                <w:szCs w:val="18"/>
              </w:rPr>
              <w:t>为全面建设小康社会、构建和谐社会氛围做出突出贡献（</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3</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exact"/>
        </w:trPr>
        <w:tc>
          <w:tcPr>
            <w:tcW w:w="1417" w:type="dxa"/>
            <w:vMerge w:val="restart"/>
            <w:vAlign w:val="center"/>
          </w:tcPr>
          <w:p>
            <w:pPr>
              <w:spacing w:beforeLines="50"/>
              <w:rPr>
                <w:rFonts w:ascii="宋体" w:hAnsi="宋体" w:cs="宋体"/>
                <w:b/>
                <w:bCs/>
                <w:kern w:val="0"/>
                <w:sz w:val="24"/>
              </w:rPr>
            </w:pPr>
            <w:r>
              <w:rPr>
                <w:rFonts w:hint="eastAsia" w:ascii="宋体" w:hAnsi="宋体" w:cs="宋体"/>
                <w:b/>
                <w:bCs/>
                <w:kern w:val="0"/>
                <w:sz w:val="24"/>
              </w:rPr>
              <w:t>服务有效</w:t>
            </w:r>
          </w:p>
          <w:p>
            <w:pPr>
              <w:spacing w:beforeLines="50"/>
              <w:rPr>
                <w:rFonts w:ascii="宋体" w:hAnsi="宋体" w:cs="宋体"/>
                <w:b/>
                <w:bCs/>
                <w:kern w:val="0"/>
                <w:sz w:val="24"/>
              </w:rPr>
            </w:pPr>
            <w:r>
              <w:rPr>
                <w:rFonts w:hint="eastAsia" w:ascii="宋体" w:hAnsi="宋体" w:cs="宋体"/>
                <w:b/>
                <w:bCs/>
                <w:kern w:val="0"/>
                <w:sz w:val="24"/>
              </w:rPr>
              <w:t>（15分）</w:t>
            </w:r>
          </w:p>
        </w:tc>
        <w:tc>
          <w:tcPr>
            <w:tcW w:w="1559" w:type="dxa"/>
            <w:vMerge w:val="restart"/>
            <w:vAlign w:val="center"/>
          </w:tcPr>
          <w:p>
            <w:pPr>
              <w:spacing w:beforeLines="50"/>
              <w:rPr>
                <w:rFonts w:ascii="宋体" w:hAnsi="宋体" w:cs="宋体"/>
                <w:bCs/>
                <w:kern w:val="0"/>
                <w:sz w:val="18"/>
                <w:szCs w:val="18"/>
              </w:rPr>
            </w:pPr>
            <w:r>
              <w:rPr>
                <w:rFonts w:hint="eastAsia" w:ascii="宋体" w:hAnsi="宋体" w:cs="宋体"/>
                <w:bCs/>
                <w:kern w:val="0"/>
                <w:sz w:val="18"/>
                <w:szCs w:val="18"/>
              </w:rPr>
              <w:t>服务严守规范，工作扎实有效（15分）</w:t>
            </w:r>
          </w:p>
        </w:tc>
        <w:tc>
          <w:tcPr>
            <w:tcW w:w="7513" w:type="dxa"/>
            <w:vAlign w:val="center"/>
          </w:tcPr>
          <w:p>
            <w:pPr>
              <w:spacing w:beforeLines="50"/>
              <w:rPr>
                <w:rFonts w:ascii="宋体" w:hAnsi="宋体" w:cs="宋体"/>
                <w:b/>
                <w:bCs/>
                <w:kern w:val="0"/>
                <w:sz w:val="32"/>
              </w:rPr>
            </w:pPr>
            <w:r>
              <w:rPr>
                <w:rFonts w:hint="eastAsia" w:ascii="宋体" w:hAnsi="宋体" w:cs="宋体"/>
                <w:bCs/>
                <w:kern w:val="0"/>
                <w:sz w:val="18"/>
                <w:szCs w:val="18"/>
              </w:rPr>
              <w:t>团队成员两年</w:t>
            </w:r>
            <w:r>
              <w:rPr>
                <w:rFonts w:ascii="宋体" w:hAnsi="宋体" w:cs="宋体"/>
                <w:bCs/>
                <w:kern w:val="0"/>
                <w:sz w:val="18"/>
                <w:szCs w:val="18"/>
              </w:rPr>
              <w:t>内</w:t>
            </w:r>
            <w:r>
              <w:rPr>
                <w:rFonts w:hint="eastAsia" w:ascii="宋体" w:hAnsi="宋体" w:cs="宋体"/>
                <w:bCs/>
                <w:kern w:val="0"/>
                <w:sz w:val="18"/>
                <w:szCs w:val="18"/>
              </w:rPr>
              <w:t>无</w:t>
            </w:r>
            <w:r>
              <w:rPr>
                <w:rFonts w:ascii="宋体" w:hAnsi="宋体" w:cs="宋体"/>
                <w:bCs/>
                <w:kern w:val="0"/>
                <w:sz w:val="18"/>
                <w:szCs w:val="18"/>
              </w:rPr>
              <w:t>重大投诉</w:t>
            </w:r>
            <w:r>
              <w:rPr>
                <w:rFonts w:hint="eastAsia" w:ascii="宋体" w:hAnsi="宋体" w:cs="宋体"/>
                <w:bCs/>
                <w:kern w:val="0"/>
                <w:sz w:val="18"/>
                <w:szCs w:val="18"/>
              </w:rPr>
              <w:t>事件</w:t>
            </w:r>
            <w:r>
              <w:rPr>
                <w:rFonts w:ascii="宋体" w:hAnsi="宋体" w:cs="宋体"/>
                <w:bCs/>
                <w:kern w:val="0"/>
                <w:sz w:val="18"/>
                <w:szCs w:val="18"/>
              </w:rPr>
              <w:t>发生</w:t>
            </w:r>
            <w:r>
              <w:rPr>
                <w:rFonts w:hint="eastAsia" w:ascii="宋体" w:hAnsi="宋体" w:cs="宋体"/>
                <w:bCs/>
                <w:kern w:val="0"/>
                <w:sz w:val="18"/>
                <w:szCs w:val="18"/>
              </w:rPr>
              <w:t>，</w:t>
            </w:r>
            <w:r>
              <w:rPr>
                <w:rFonts w:ascii="宋体" w:hAnsi="宋体" w:cs="宋体"/>
                <w:bCs/>
                <w:kern w:val="0"/>
                <w:sz w:val="18"/>
                <w:szCs w:val="18"/>
              </w:rPr>
              <w:t>日常服务过程中</w:t>
            </w:r>
            <w:r>
              <w:rPr>
                <w:rFonts w:hint="eastAsia" w:ascii="宋体" w:hAnsi="宋体" w:cs="宋体"/>
                <w:bCs/>
                <w:kern w:val="0"/>
                <w:sz w:val="18"/>
                <w:szCs w:val="18"/>
              </w:rPr>
              <w:t>顾客</w:t>
            </w:r>
            <w:r>
              <w:rPr>
                <w:rFonts w:ascii="宋体" w:hAnsi="宋体" w:cs="宋体"/>
                <w:bCs/>
                <w:kern w:val="0"/>
                <w:sz w:val="18"/>
                <w:szCs w:val="18"/>
              </w:rPr>
              <w:t>投诉率</w:t>
            </w:r>
            <w:r>
              <w:rPr>
                <w:rFonts w:hint="eastAsia" w:ascii="宋体" w:hAnsi="宋体" w:cs="宋体"/>
                <w:bCs/>
                <w:kern w:val="0"/>
                <w:sz w:val="18"/>
                <w:szCs w:val="18"/>
              </w:rPr>
              <w:t>较低</w:t>
            </w:r>
            <w:r>
              <w:rPr>
                <w:rFonts w:ascii="宋体" w:hAnsi="宋体" w:cs="宋体"/>
                <w:bCs/>
                <w:kern w:val="0"/>
                <w:sz w:val="18"/>
                <w:szCs w:val="18"/>
              </w:rPr>
              <w:t>，且能较好</w:t>
            </w:r>
            <w:r>
              <w:rPr>
                <w:rFonts w:hint="eastAsia" w:ascii="宋体" w:hAnsi="宋体" w:cs="宋体"/>
                <w:bCs/>
                <w:kern w:val="0"/>
                <w:sz w:val="18"/>
                <w:szCs w:val="18"/>
              </w:rPr>
              <w:t>地</w:t>
            </w:r>
            <w:r>
              <w:rPr>
                <w:rFonts w:ascii="宋体" w:hAnsi="宋体" w:cs="宋体"/>
                <w:bCs/>
                <w:kern w:val="0"/>
                <w:sz w:val="18"/>
                <w:szCs w:val="18"/>
              </w:rPr>
              <w:t>处理顾客的投诉行为</w:t>
            </w:r>
            <w:r>
              <w:rPr>
                <w:rFonts w:hint="eastAsia" w:ascii="宋体" w:hAnsi="宋体" w:cs="宋体"/>
                <w:bCs/>
                <w:kern w:val="0"/>
                <w:sz w:val="18"/>
                <w:szCs w:val="18"/>
              </w:rPr>
              <w:t>（1-7分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1417" w:type="dxa"/>
            <w:vMerge w:val="continue"/>
            <w:vAlign w:val="center"/>
          </w:tcPr>
          <w:p>
            <w:pPr>
              <w:spacing w:beforeLines="50"/>
              <w:rPr>
                <w:rFonts w:ascii="宋体" w:hAnsi="宋体" w:cs="宋体"/>
                <w:bCs/>
                <w:kern w:val="0"/>
                <w:sz w:val="24"/>
              </w:rPr>
            </w:pPr>
          </w:p>
        </w:tc>
        <w:tc>
          <w:tcPr>
            <w:tcW w:w="1559" w:type="dxa"/>
            <w:vMerge w:val="continue"/>
            <w:vAlign w:val="center"/>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
                <w:bCs/>
                <w:kern w:val="0"/>
                <w:sz w:val="32"/>
              </w:rPr>
            </w:pPr>
            <w:r>
              <w:rPr>
                <w:rFonts w:hint="eastAsia" w:ascii="宋体" w:hAnsi="宋体" w:cs="宋体"/>
                <w:bCs/>
                <w:kern w:val="0"/>
                <w:sz w:val="18"/>
                <w:szCs w:val="18"/>
              </w:rPr>
              <w:t>团队成员爱岗敬业，对</w:t>
            </w:r>
            <w:r>
              <w:rPr>
                <w:rFonts w:ascii="宋体" w:hAnsi="宋体" w:cs="宋体"/>
                <w:bCs/>
                <w:kern w:val="0"/>
                <w:sz w:val="18"/>
                <w:szCs w:val="18"/>
              </w:rPr>
              <w:t>工作高度负责</w:t>
            </w:r>
            <w:r>
              <w:rPr>
                <w:rFonts w:hint="eastAsia" w:ascii="宋体" w:hAnsi="宋体" w:cs="宋体"/>
                <w:bCs/>
                <w:kern w:val="0"/>
                <w:sz w:val="18"/>
                <w:szCs w:val="18"/>
              </w:rPr>
              <w:t>，服务</w:t>
            </w:r>
            <w:r>
              <w:rPr>
                <w:rFonts w:ascii="宋体" w:hAnsi="宋体" w:cs="宋体"/>
                <w:bCs/>
                <w:kern w:val="0"/>
                <w:sz w:val="18"/>
                <w:szCs w:val="18"/>
              </w:rPr>
              <w:t>规范，文明</w:t>
            </w:r>
            <w:r>
              <w:rPr>
                <w:rFonts w:hint="eastAsia" w:ascii="宋体" w:hAnsi="宋体" w:cs="宋体"/>
                <w:bCs/>
                <w:kern w:val="0"/>
                <w:sz w:val="18"/>
                <w:szCs w:val="18"/>
              </w:rPr>
              <w:t>礼仪</w:t>
            </w:r>
            <w:r>
              <w:rPr>
                <w:rFonts w:ascii="宋体" w:hAnsi="宋体" w:cs="宋体"/>
                <w:bCs/>
                <w:kern w:val="0"/>
                <w:sz w:val="18"/>
                <w:szCs w:val="18"/>
              </w:rPr>
              <w:t>，</w:t>
            </w:r>
            <w:r>
              <w:rPr>
                <w:rFonts w:hint="eastAsia" w:ascii="宋体" w:hAnsi="宋体" w:cs="宋体"/>
                <w:bCs/>
                <w:kern w:val="0"/>
                <w:sz w:val="18"/>
                <w:szCs w:val="18"/>
              </w:rPr>
              <w:t>具有良好的职业道德（</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5</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1417" w:type="dxa"/>
            <w:vMerge w:val="continue"/>
            <w:vAlign w:val="center"/>
          </w:tcPr>
          <w:p>
            <w:pPr>
              <w:spacing w:beforeLines="50"/>
              <w:rPr>
                <w:sz w:val="24"/>
              </w:rPr>
            </w:pPr>
          </w:p>
        </w:tc>
        <w:tc>
          <w:tcPr>
            <w:tcW w:w="1559" w:type="dxa"/>
            <w:vMerge w:val="continue"/>
            <w:vAlign w:val="center"/>
          </w:tcPr>
          <w:p>
            <w:pPr>
              <w:spacing w:beforeLines="50"/>
            </w:pPr>
          </w:p>
        </w:tc>
        <w:tc>
          <w:tcPr>
            <w:tcW w:w="7513" w:type="dxa"/>
            <w:vAlign w:val="center"/>
          </w:tcPr>
          <w:p>
            <w:pPr>
              <w:spacing w:beforeLines="50"/>
              <w:rPr>
                <w:rFonts w:ascii="宋体" w:hAnsi="宋体" w:cs="宋体"/>
                <w:kern w:val="0"/>
                <w:sz w:val="18"/>
                <w:szCs w:val="18"/>
              </w:rPr>
            </w:pPr>
            <w:r>
              <w:rPr>
                <w:rFonts w:hint="eastAsia" w:ascii="宋体" w:hAnsi="宋体" w:cs="宋体"/>
                <w:bCs/>
                <w:kern w:val="0"/>
                <w:sz w:val="18"/>
                <w:szCs w:val="18"/>
              </w:rPr>
              <w:t>团队工作</w:t>
            </w:r>
            <w:r>
              <w:rPr>
                <w:rFonts w:ascii="宋体" w:hAnsi="宋体" w:cs="宋体"/>
                <w:bCs/>
                <w:kern w:val="0"/>
                <w:sz w:val="18"/>
                <w:szCs w:val="18"/>
              </w:rPr>
              <w:t>能力</w:t>
            </w:r>
            <w:r>
              <w:rPr>
                <w:rFonts w:hint="eastAsia" w:ascii="宋体" w:hAnsi="宋体" w:cs="宋体"/>
                <w:bCs/>
                <w:kern w:val="0"/>
                <w:sz w:val="18"/>
                <w:szCs w:val="18"/>
              </w:rPr>
              <w:t>在</w:t>
            </w:r>
            <w:r>
              <w:rPr>
                <w:rFonts w:ascii="宋体" w:hAnsi="宋体" w:cs="宋体"/>
                <w:bCs/>
                <w:kern w:val="0"/>
                <w:sz w:val="18"/>
                <w:szCs w:val="18"/>
              </w:rPr>
              <w:t>本系统</w:t>
            </w:r>
            <w:r>
              <w:rPr>
                <w:rFonts w:hint="eastAsia" w:ascii="宋体" w:hAnsi="宋体" w:cs="宋体"/>
                <w:bCs/>
                <w:kern w:val="0"/>
                <w:sz w:val="18"/>
                <w:szCs w:val="18"/>
              </w:rPr>
              <w:t>、</w:t>
            </w:r>
            <w:r>
              <w:rPr>
                <w:rFonts w:ascii="宋体" w:hAnsi="宋体" w:cs="宋体"/>
                <w:bCs/>
                <w:kern w:val="0"/>
                <w:sz w:val="18"/>
                <w:szCs w:val="18"/>
              </w:rPr>
              <w:t>行业内得到认可，在本系统</w:t>
            </w:r>
            <w:r>
              <w:rPr>
                <w:rFonts w:hint="eastAsia" w:ascii="宋体" w:hAnsi="宋体" w:cs="宋体"/>
                <w:bCs/>
                <w:kern w:val="0"/>
                <w:sz w:val="18"/>
                <w:szCs w:val="18"/>
              </w:rPr>
              <w:t>、</w:t>
            </w:r>
            <w:r>
              <w:rPr>
                <w:rFonts w:ascii="宋体" w:hAnsi="宋体" w:cs="宋体"/>
                <w:bCs/>
                <w:kern w:val="0"/>
                <w:sz w:val="18"/>
                <w:szCs w:val="18"/>
              </w:rPr>
              <w:t>行业工作成绩较为显著（</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3</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exact"/>
        </w:trPr>
        <w:tc>
          <w:tcPr>
            <w:tcW w:w="1417" w:type="dxa"/>
            <w:vMerge w:val="restart"/>
            <w:vAlign w:val="center"/>
          </w:tcPr>
          <w:p>
            <w:pPr>
              <w:spacing w:beforeLines="50"/>
              <w:rPr>
                <w:rFonts w:ascii="宋体" w:hAnsi="宋体" w:cs="宋体"/>
                <w:b/>
                <w:bCs/>
                <w:kern w:val="0"/>
                <w:sz w:val="24"/>
              </w:rPr>
            </w:pPr>
          </w:p>
          <w:p>
            <w:pPr>
              <w:spacing w:beforeLines="50"/>
              <w:rPr>
                <w:rFonts w:ascii="宋体" w:hAnsi="宋体" w:cs="宋体"/>
                <w:b/>
                <w:bCs/>
                <w:kern w:val="0"/>
                <w:sz w:val="24"/>
              </w:rPr>
            </w:pPr>
            <w:r>
              <w:rPr>
                <w:rFonts w:hint="eastAsia" w:ascii="宋体" w:hAnsi="宋体" w:cs="宋体"/>
                <w:b/>
                <w:bCs/>
                <w:kern w:val="0"/>
                <w:sz w:val="24"/>
              </w:rPr>
              <w:t>工作</w:t>
            </w:r>
            <w:r>
              <w:rPr>
                <w:rFonts w:ascii="宋体" w:hAnsi="宋体" w:cs="宋体"/>
                <w:b/>
                <w:bCs/>
                <w:kern w:val="0"/>
                <w:sz w:val="24"/>
              </w:rPr>
              <w:t>创新</w:t>
            </w:r>
          </w:p>
          <w:p>
            <w:pPr>
              <w:spacing w:beforeLines="50"/>
              <w:rPr>
                <w:rFonts w:ascii="宋体" w:hAnsi="宋体" w:cs="宋体"/>
                <w:b/>
                <w:bCs/>
                <w:kern w:val="0"/>
                <w:sz w:val="24"/>
              </w:rPr>
            </w:pPr>
            <w:r>
              <w:rPr>
                <w:rFonts w:hint="eastAsia" w:ascii="宋体" w:hAnsi="宋体" w:cs="宋体"/>
                <w:b/>
                <w:bCs/>
                <w:kern w:val="0"/>
                <w:sz w:val="24"/>
              </w:rPr>
              <w:t>（</w:t>
            </w:r>
            <w:r>
              <w:rPr>
                <w:rFonts w:ascii="宋体" w:hAnsi="宋体" w:cs="宋体"/>
                <w:b/>
                <w:bCs/>
                <w:kern w:val="0"/>
                <w:sz w:val="24"/>
              </w:rPr>
              <w:t>2</w:t>
            </w:r>
            <w:r>
              <w:rPr>
                <w:rFonts w:hint="eastAsia" w:ascii="宋体" w:hAnsi="宋体" w:cs="宋体"/>
                <w:b/>
                <w:bCs/>
                <w:kern w:val="0"/>
                <w:sz w:val="24"/>
              </w:rPr>
              <w:t>0分</w:t>
            </w:r>
            <w:r>
              <w:rPr>
                <w:rFonts w:ascii="宋体" w:hAnsi="宋体" w:cs="宋体"/>
                <w:b/>
                <w:bCs/>
                <w:kern w:val="0"/>
                <w:sz w:val="24"/>
              </w:rPr>
              <w:t>）</w:t>
            </w:r>
          </w:p>
        </w:tc>
        <w:tc>
          <w:tcPr>
            <w:tcW w:w="1559" w:type="dxa"/>
            <w:vMerge w:val="restart"/>
            <w:vAlign w:val="center"/>
          </w:tcPr>
          <w:p>
            <w:pPr>
              <w:spacing w:beforeLines="50"/>
              <w:rPr>
                <w:rFonts w:ascii="宋体" w:hAnsi="宋体" w:cs="宋体"/>
                <w:b/>
                <w:bCs/>
                <w:kern w:val="0"/>
                <w:sz w:val="18"/>
                <w:szCs w:val="18"/>
              </w:rPr>
            </w:pPr>
            <w:r>
              <w:rPr>
                <w:rFonts w:hint="eastAsia" w:ascii="宋体" w:hAnsi="宋体" w:cs="宋体"/>
                <w:bCs/>
                <w:kern w:val="0"/>
                <w:sz w:val="18"/>
                <w:szCs w:val="18"/>
              </w:rPr>
              <w:t>工作创新能力强（1</w:t>
            </w:r>
            <w:r>
              <w:rPr>
                <w:rFonts w:ascii="宋体" w:hAnsi="宋体" w:cs="宋体"/>
                <w:bCs/>
                <w:kern w:val="0"/>
                <w:sz w:val="18"/>
                <w:szCs w:val="18"/>
              </w:rPr>
              <w:t>0</w:t>
            </w:r>
            <w:r>
              <w:rPr>
                <w:rFonts w:hint="eastAsia" w:ascii="宋体" w:hAnsi="宋体" w:cs="宋体"/>
                <w:bCs/>
                <w:kern w:val="0"/>
                <w:sz w:val="18"/>
                <w:szCs w:val="18"/>
              </w:rPr>
              <w:t>分）</w:t>
            </w: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团队成员刻苦钻研业务，熟练掌握本岗位各项业务技能和知识，通过不断学习</w:t>
            </w:r>
            <w:r>
              <w:rPr>
                <w:rFonts w:ascii="宋体" w:hAnsi="宋体" w:cs="宋体"/>
                <w:bCs/>
                <w:kern w:val="0"/>
                <w:sz w:val="18"/>
                <w:szCs w:val="18"/>
              </w:rPr>
              <w:t>提高自身专业技能水平</w:t>
            </w:r>
            <w:r>
              <w:rPr>
                <w:rFonts w:hint="eastAsia" w:ascii="宋体" w:hAnsi="宋体" w:cs="宋体"/>
                <w:bCs/>
                <w:kern w:val="0"/>
                <w:sz w:val="18"/>
                <w:szCs w:val="18"/>
              </w:rPr>
              <w:t>（1-6分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1417" w:type="dxa"/>
            <w:vMerge w:val="continue"/>
            <w:vAlign w:val="center"/>
          </w:tcPr>
          <w:p>
            <w:pPr>
              <w:spacing w:beforeLines="50"/>
              <w:rPr>
                <w:rFonts w:ascii="宋体" w:hAnsi="宋体" w:cs="宋体"/>
                <w:b/>
                <w:bCs/>
                <w:kern w:val="0"/>
                <w:sz w:val="24"/>
              </w:rPr>
            </w:pPr>
          </w:p>
        </w:tc>
        <w:tc>
          <w:tcPr>
            <w:tcW w:w="1559" w:type="dxa"/>
            <w:vMerge w:val="continue"/>
            <w:vAlign w:val="center"/>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团队在学习中不断改进工作</w:t>
            </w:r>
            <w:r>
              <w:rPr>
                <w:rFonts w:ascii="宋体" w:hAnsi="宋体" w:cs="宋体"/>
                <w:bCs/>
                <w:kern w:val="0"/>
                <w:sz w:val="18"/>
                <w:szCs w:val="18"/>
              </w:rPr>
              <w:t>方法</w:t>
            </w:r>
            <w:r>
              <w:rPr>
                <w:rFonts w:hint="eastAsia" w:ascii="宋体" w:hAnsi="宋体" w:cs="宋体"/>
                <w:bCs/>
                <w:kern w:val="0"/>
                <w:sz w:val="18"/>
                <w:szCs w:val="18"/>
              </w:rPr>
              <w:t>，创新服务模式，优化工作流程，</w:t>
            </w:r>
            <w:r>
              <w:rPr>
                <w:rFonts w:ascii="宋体" w:hAnsi="宋体" w:cs="宋体"/>
                <w:bCs/>
                <w:kern w:val="0"/>
                <w:sz w:val="18"/>
                <w:szCs w:val="18"/>
              </w:rPr>
              <w:t>提高工作效率</w:t>
            </w:r>
            <w:r>
              <w:rPr>
                <w:rFonts w:hint="eastAsia" w:ascii="宋体" w:hAnsi="宋体" w:cs="宋体"/>
                <w:bCs/>
                <w:kern w:val="0"/>
                <w:sz w:val="18"/>
                <w:szCs w:val="18"/>
              </w:rPr>
              <w:t>（</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2</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exact"/>
        </w:trPr>
        <w:tc>
          <w:tcPr>
            <w:tcW w:w="1417" w:type="dxa"/>
            <w:vMerge w:val="continue"/>
            <w:vAlign w:val="center"/>
          </w:tcPr>
          <w:p>
            <w:pPr>
              <w:spacing w:beforeLines="50"/>
              <w:rPr>
                <w:rFonts w:ascii="宋体" w:hAnsi="宋体" w:cs="宋体"/>
                <w:b/>
                <w:bCs/>
                <w:kern w:val="0"/>
                <w:sz w:val="24"/>
              </w:rPr>
            </w:pPr>
          </w:p>
        </w:tc>
        <w:tc>
          <w:tcPr>
            <w:tcW w:w="1559" w:type="dxa"/>
            <w:vMerge w:val="continue"/>
            <w:vAlign w:val="center"/>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立足岗位</w:t>
            </w:r>
            <w:r>
              <w:rPr>
                <w:rFonts w:ascii="宋体" w:hAnsi="宋体" w:cs="宋体"/>
                <w:bCs/>
                <w:kern w:val="0"/>
                <w:sz w:val="18"/>
                <w:szCs w:val="18"/>
              </w:rPr>
              <w:t>实际，</w:t>
            </w:r>
            <w:r>
              <w:rPr>
                <w:rFonts w:hint="eastAsia" w:ascii="宋体" w:hAnsi="宋体" w:cs="宋体"/>
                <w:bCs/>
                <w:kern w:val="0"/>
                <w:sz w:val="18"/>
                <w:szCs w:val="18"/>
              </w:rPr>
              <w:t>积极</w:t>
            </w:r>
            <w:r>
              <w:rPr>
                <w:rFonts w:ascii="宋体" w:hAnsi="宋体" w:cs="宋体"/>
                <w:bCs/>
                <w:kern w:val="0"/>
                <w:sz w:val="18"/>
                <w:szCs w:val="18"/>
              </w:rPr>
              <w:t>传播所学知识</w:t>
            </w:r>
            <w:r>
              <w:rPr>
                <w:rFonts w:hint="eastAsia" w:ascii="宋体" w:hAnsi="宋体" w:cs="宋体"/>
                <w:bCs/>
                <w:kern w:val="0"/>
                <w:sz w:val="18"/>
                <w:szCs w:val="18"/>
              </w:rPr>
              <w:t>，传授服务</w:t>
            </w:r>
            <w:r>
              <w:rPr>
                <w:rFonts w:ascii="宋体" w:hAnsi="宋体" w:cs="宋体"/>
                <w:bCs/>
                <w:kern w:val="0"/>
                <w:sz w:val="18"/>
                <w:szCs w:val="18"/>
              </w:rPr>
              <w:t>技能，</w:t>
            </w:r>
            <w:r>
              <w:rPr>
                <w:rFonts w:hint="eastAsia" w:ascii="宋体" w:hAnsi="宋体" w:cs="宋体"/>
                <w:bCs/>
                <w:kern w:val="0"/>
                <w:sz w:val="18"/>
                <w:szCs w:val="18"/>
              </w:rPr>
              <w:t>用实际行动助力组织</w:t>
            </w:r>
            <w:r>
              <w:rPr>
                <w:rFonts w:ascii="宋体" w:hAnsi="宋体" w:cs="宋体"/>
                <w:bCs/>
                <w:kern w:val="0"/>
                <w:sz w:val="18"/>
                <w:szCs w:val="18"/>
              </w:rPr>
              <w:t>整体服务水平</w:t>
            </w:r>
            <w:r>
              <w:rPr>
                <w:rFonts w:hint="eastAsia" w:ascii="宋体" w:hAnsi="宋体" w:cs="宋体"/>
                <w:bCs/>
                <w:kern w:val="0"/>
                <w:sz w:val="18"/>
                <w:szCs w:val="18"/>
              </w:rPr>
              <w:t>的</w:t>
            </w:r>
            <w:r>
              <w:rPr>
                <w:rFonts w:ascii="宋体" w:hAnsi="宋体" w:cs="宋体"/>
                <w:bCs/>
                <w:kern w:val="0"/>
                <w:sz w:val="18"/>
                <w:szCs w:val="18"/>
              </w:rPr>
              <w:t>提升</w:t>
            </w:r>
            <w:r>
              <w:rPr>
                <w:rFonts w:hint="eastAsia" w:ascii="宋体" w:hAnsi="宋体" w:cs="宋体"/>
                <w:bCs/>
                <w:kern w:val="0"/>
                <w:sz w:val="18"/>
                <w:szCs w:val="18"/>
              </w:rPr>
              <w:t>（</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2</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417" w:type="dxa"/>
            <w:vMerge w:val="continue"/>
            <w:vAlign w:val="center"/>
          </w:tcPr>
          <w:p>
            <w:pPr>
              <w:spacing w:beforeLines="50"/>
              <w:rPr>
                <w:rFonts w:ascii="宋体" w:hAnsi="宋体" w:cs="宋体"/>
                <w:b/>
                <w:bCs/>
                <w:kern w:val="0"/>
                <w:sz w:val="24"/>
              </w:rPr>
            </w:pPr>
          </w:p>
        </w:tc>
        <w:tc>
          <w:tcPr>
            <w:tcW w:w="1559" w:type="dxa"/>
            <w:vMerge w:val="restart"/>
            <w:vAlign w:val="center"/>
          </w:tcPr>
          <w:p>
            <w:pPr>
              <w:spacing w:beforeLines="50"/>
              <w:rPr>
                <w:rFonts w:ascii="宋体" w:hAnsi="宋体" w:cs="宋体"/>
                <w:bCs/>
                <w:kern w:val="0"/>
                <w:sz w:val="18"/>
                <w:szCs w:val="18"/>
              </w:rPr>
            </w:pPr>
            <w:r>
              <w:rPr>
                <w:rFonts w:hint="eastAsia" w:ascii="宋体" w:hAnsi="宋体" w:cs="宋体"/>
                <w:bCs/>
                <w:kern w:val="0"/>
                <w:sz w:val="18"/>
                <w:szCs w:val="18"/>
              </w:rPr>
              <w:t>积极参与深圳市顾客满意服务明星</w:t>
            </w:r>
            <w:r>
              <w:rPr>
                <w:rFonts w:ascii="宋体" w:hAnsi="宋体" w:cs="宋体"/>
                <w:bCs/>
                <w:kern w:val="0"/>
                <w:sz w:val="18"/>
                <w:szCs w:val="18"/>
              </w:rPr>
              <w:t>创建活动</w:t>
            </w:r>
            <w:r>
              <w:rPr>
                <w:rFonts w:hint="eastAsia" w:ascii="宋体" w:hAnsi="宋体" w:cs="宋体"/>
                <w:bCs/>
                <w:kern w:val="0"/>
                <w:sz w:val="18"/>
                <w:szCs w:val="18"/>
              </w:rPr>
              <w:t>（1</w:t>
            </w:r>
            <w:r>
              <w:rPr>
                <w:rFonts w:ascii="宋体" w:hAnsi="宋体" w:cs="宋体"/>
                <w:bCs/>
                <w:kern w:val="0"/>
                <w:sz w:val="18"/>
                <w:szCs w:val="18"/>
              </w:rPr>
              <w:t>0</w:t>
            </w:r>
            <w:r>
              <w:rPr>
                <w:rFonts w:hint="eastAsia" w:ascii="宋体" w:hAnsi="宋体" w:cs="宋体"/>
                <w:bCs/>
                <w:kern w:val="0"/>
                <w:sz w:val="18"/>
                <w:szCs w:val="18"/>
              </w:rPr>
              <w:t>分）</w:t>
            </w:r>
          </w:p>
        </w:tc>
        <w:tc>
          <w:tcPr>
            <w:tcW w:w="7513" w:type="dxa"/>
            <w:vAlign w:val="center"/>
          </w:tcPr>
          <w:p>
            <w:pPr>
              <w:spacing w:beforeLines="50"/>
              <w:rPr>
                <w:rFonts w:ascii="宋体" w:hAnsi="宋体" w:cs="宋体"/>
                <w:b/>
                <w:bCs/>
                <w:kern w:val="0"/>
                <w:sz w:val="32"/>
              </w:rPr>
            </w:pPr>
            <w:r>
              <w:rPr>
                <w:rFonts w:hint="eastAsia" w:ascii="宋体" w:hAnsi="宋体" w:cs="宋体"/>
                <w:bCs/>
                <w:kern w:val="0"/>
                <w:sz w:val="18"/>
                <w:szCs w:val="18"/>
              </w:rPr>
              <w:t>团队积极践行、倡导以</w:t>
            </w:r>
            <w:r>
              <w:rPr>
                <w:rFonts w:ascii="宋体" w:hAnsi="宋体" w:cs="宋体"/>
                <w:bCs/>
                <w:kern w:val="0"/>
                <w:sz w:val="18"/>
                <w:szCs w:val="18"/>
              </w:rPr>
              <w:t>顾客为</w:t>
            </w:r>
            <w:r>
              <w:rPr>
                <w:rFonts w:hint="eastAsia" w:ascii="宋体" w:hAnsi="宋体" w:cs="宋体"/>
                <w:bCs/>
                <w:kern w:val="0"/>
                <w:sz w:val="18"/>
                <w:szCs w:val="18"/>
              </w:rPr>
              <w:t>关注</w:t>
            </w:r>
            <w:r>
              <w:rPr>
                <w:rFonts w:ascii="宋体" w:hAnsi="宋体" w:cs="宋体"/>
                <w:bCs/>
                <w:kern w:val="0"/>
                <w:sz w:val="18"/>
                <w:szCs w:val="18"/>
              </w:rPr>
              <w:t>焦点</w:t>
            </w:r>
            <w:r>
              <w:rPr>
                <w:rFonts w:hint="eastAsia" w:ascii="宋体" w:hAnsi="宋体" w:cs="宋体"/>
                <w:bCs/>
                <w:kern w:val="0"/>
                <w:sz w:val="18"/>
                <w:szCs w:val="18"/>
              </w:rPr>
              <w:t>、</w:t>
            </w:r>
            <w:r>
              <w:rPr>
                <w:rFonts w:ascii="宋体" w:hAnsi="宋体" w:cs="宋体"/>
                <w:bCs/>
                <w:kern w:val="0"/>
                <w:sz w:val="18"/>
                <w:szCs w:val="18"/>
              </w:rPr>
              <w:t>重视顾客满意</w:t>
            </w:r>
            <w:r>
              <w:rPr>
                <w:rFonts w:hint="eastAsia" w:ascii="宋体" w:hAnsi="宋体" w:cs="宋体"/>
                <w:bCs/>
                <w:kern w:val="0"/>
                <w:sz w:val="18"/>
                <w:szCs w:val="18"/>
              </w:rPr>
              <w:t>、顾客至上的价值观和服务理念（1-2分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exact"/>
        </w:trPr>
        <w:tc>
          <w:tcPr>
            <w:tcW w:w="1417" w:type="dxa"/>
            <w:vMerge w:val="continue"/>
            <w:vAlign w:val="center"/>
          </w:tcPr>
          <w:p>
            <w:pPr>
              <w:spacing w:beforeLines="50"/>
              <w:rPr>
                <w:rFonts w:ascii="宋体" w:hAnsi="宋体" w:cs="宋体"/>
                <w:b/>
                <w:bCs/>
                <w:kern w:val="0"/>
                <w:sz w:val="24"/>
              </w:rPr>
            </w:pPr>
          </w:p>
        </w:tc>
        <w:tc>
          <w:tcPr>
            <w:tcW w:w="1559" w:type="dxa"/>
            <w:vMerge w:val="continue"/>
            <w:vAlign w:val="center"/>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Cs/>
                <w:kern w:val="0"/>
                <w:sz w:val="20"/>
                <w:szCs w:val="21"/>
              </w:rPr>
            </w:pPr>
            <w:r>
              <w:rPr>
                <w:rFonts w:hint="eastAsia" w:ascii="宋体" w:hAnsi="宋体" w:cs="宋体"/>
                <w:bCs/>
                <w:kern w:val="0"/>
                <w:sz w:val="18"/>
                <w:szCs w:val="18"/>
              </w:rPr>
              <w:t>团队积极参与深圳市顾客满意服务明星</w:t>
            </w:r>
            <w:r>
              <w:rPr>
                <w:rFonts w:ascii="宋体" w:hAnsi="宋体" w:cs="宋体"/>
                <w:bCs/>
                <w:kern w:val="0"/>
                <w:sz w:val="18"/>
                <w:szCs w:val="18"/>
              </w:rPr>
              <w:t>创建活动</w:t>
            </w:r>
            <w:r>
              <w:rPr>
                <w:rFonts w:hint="eastAsia" w:ascii="宋体" w:hAnsi="宋体" w:cs="宋体"/>
                <w:bCs/>
                <w:kern w:val="0"/>
                <w:sz w:val="18"/>
                <w:szCs w:val="18"/>
              </w:rPr>
              <w:t>，注重全方位顾客满意，工作</w:t>
            </w:r>
            <w:r>
              <w:rPr>
                <w:rFonts w:ascii="宋体" w:hAnsi="宋体" w:cs="宋体"/>
                <w:bCs/>
                <w:kern w:val="0"/>
                <w:sz w:val="18"/>
                <w:szCs w:val="18"/>
              </w:rPr>
              <w:t>绩效</w:t>
            </w:r>
            <w:r>
              <w:rPr>
                <w:rFonts w:hint="eastAsia" w:ascii="宋体" w:hAnsi="宋体" w:cs="宋体"/>
                <w:bCs/>
                <w:kern w:val="0"/>
                <w:sz w:val="18"/>
                <w:szCs w:val="18"/>
              </w:rPr>
              <w:t>明显（</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2</w:t>
            </w:r>
            <w:r>
              <w:rPr>
                <w:rFonts w:hint="eastAsia" w:ascii="宋体" w:hAnsi="宋体" w:cs="宋体"/>
                <w:bCs/>
                <w:kern w:val="0"/>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1417" w:type="dxa"/>
            <w:vMerge w:val="continue"/>
            <w:vAlign w:val="center"/>
          </w:tcPr>
          <w:p>
            <w:pPr>
              <w:spacing w:beforeLines="50"/>
              <w:rPr>
                <w:rFonts w:ascii="宋体" w:hAnsi="宋体" w:cs="宋体"/>
                <w:b/>
                <w:bCs/>
                <w:kern w:val="0"/>
                <w:sz w:val="24"/>
              </w:rPr>
            </w:pPr>
          </w:p>
        </w:tc>
        <w:tc>
          <w:tcPr>
            <w:tcW w:w="1559" w:type="dxa"/>
            <w:vMerge w:val="continue"/>
            <w:vAlign w:val="center"/>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根据</w:t>
            </w:r>
            <w:r>
              <w:rPr>
                <w:rFonts w:ascii="宋体" w:hAnsi="宋体" w:cs="宋体"/>
                <w:bCs/>
                <w:kern w:val="0"/>
                <w:sz w:val="18"/>
                <w:szCs w:val="18"/>
              </w:rPr>
              <w:t>实际情况设计监测顾客满意的指标体系</w:t>
            </w:r>
            <w:r>
              <w:rPr>
                <w:rFonts w:hint="eastAsia" w:ascii="宋体" w:hAnsi="宋体" w:cs="宋体"/>
                <w:bCs/>
                <w:kern w:val="0"/>
                <w:sz w:val="18"/>
                <w:szCs w:val="18"/>
              </w:rPr>
              <w:t>，</w:t>
            </w:r>
            <w:r>
              <w:rPr>
                <w:rFonts w:ascii="宋体" w:hAnsi="宋体" w:cs="宋体"/>
                <w:bCs/>
                <w:kern w:val="0"/>
                <w:sz w:val="18"/>
                <w:szCs w:val="18"/>
              </w:rPr>
              <w:t>持续</w:t>
            </w:r>
            <w:r>
              <w:rPr>
                <w:rFonts w:hint="eastAsia" w:ascii="宋体" w:hAnsi="宋体" w:cs="宋体"/>
                <w:bCs/>
                <w:kern w:val="0"/>
                <w:sz w:val="18"/>
                <w:szCs w:val="18"/>
              </w:rPr>
              <w:t>监测</w:t>
            </w:r>
            <w:r>
              <w:rPr>
                <w:rFonts w:ascii="宋体" w:hAnsi="宋体" w:cs="宋体"/>
                <w:bCs/>
                <w:kern w:val="0"/>
                <w:sz w:val="18"/>
                <w:szCs w:val="18"/>
              </w:rPr>
              <w:t>顾客满意，</w:t>
            </w:r>
            <w:r>
              <w:rPr>
                <w:rFonts w:hint="eastAsia" w:ascii="宋体" w:hAnsi="宋体" w:cs="宋体"/>
                <w:bCs/>
                <w:kern w:val="0"/>
                <w:sz w:val="18"/>
                <w:szCs w:val="18"/>
              </w:rPr>
              <w:t>并进行服务</w:t>
            </w:r>
            <w:r>
              <w:rPr>
                <w:rFonts w:ascii="宋体" w:hAnsi="宋体" w:cs="宋体"/>
                <w:bCs/>
                <w:kern w:val="0"/>
                <w:sz w:val="18"/>
                <w:szCs w:val="18"/>
              </w:rPr>
              <w:t>短板改进（</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2</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1417" w:type="dxa"/>
            <w:vMerge w:val="continue"/>
            <w:vAlign w:val="center"/>
          </w:tcPr>
          <w:p>
            <w:pPr>
              <w:spacing w:beforeLines="50"/>
              <w:rPr>
                <w:rFonts w:ascii="宋体" w:hAnsi="宋体" w:cs="宋体"/>
                <w:b/>
                <w:bCs/>
                <w:kern w:val="0"/>
                <w:sz w:val="24"/>
              </w:rPr>
            </w:pPr>
          </w:p>
        </w:tc>
        <w:tc>
          <w:tcPr>
            <w:tcW w:w="1559" w:type="dxa"/>
            <w:vMerge w:val="continue"/>
            <w:vAlign w:val="center"/>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
                <w:bCs/>
                <w:kern w:val="0"/>
                <w:sz w:val="32"/>
              </w:rPr>
            </w:pPr>
            <w:r>
              <w:rPr>
                <w:rFonts w:hint="eastAsia" w:ascii="宋体" w:hAnsi="宋体" w:cs="宋体"/>
                <w:bCs/>
                <w:kern w:val="0"/>
                <w:sz w:val="18"/>
                <w:szCs w:val="18"/>
              </w:rPr>
              <w:t>积极组织员工</w:t>
            </w:r>
            <w:r>
              <w:rPr>
                <w:rFonts w:ascii="宋体" w:hAnsi="宋体" w:cs="宋体"/>
                <w:bCs/>
                <w:kern w:val="0"/>
                <w:sz w:val="18"/>
                <w:szCs w:val="18"/>
              </w:rPr>
              <w:t>技能大赛、员工培训</w:t>
            </w:r>
            <w:r>
              <w:rPr>
                <w:rFonts w:hint="eastAsia" w:ascii="宋体" w:hAnsi="宋体" w:cs="宋体"/>
                <w:bCs/>
                <w:kern w:val="0"/>
                <w:sz w:val="18"/>
                <w:szCs w:val="18"/>
              </w:rPr>
              <w:t>教育</w:t>
            </w:r>
            <w:r>
              <w:rPr>
                <w:rFonts w:ascii="宋体" w:hAnsi="宋体" w:cs="宋体"/>
                <w:bCs/>
                <w:kern w:val="0"/>
                <w:sz w:val="18"/>
                <w:szCs w:val="18"/>
              </w:rPr>
              <w:t>等活动</w:t>
            </w:r>
            <w:r>
              <w:rPr>
                <w:rFonts w:hint="eastAsia" w:ascii="宋体" w:hAnsi="宋体" w:cs="宋体"/>
                <w:bCs/>
                <w:kern w:val="0"/>
                <w:sz w:val="18"/>
                <w:szCs w:val="18"/>
              </w:rPr>
              <w:t>，注重提高团队人员的服务能力（</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2</w:t>
            </w:r>
            <w:r>
              <w:rPr>
                <w:rFonts w:hint="eastAsia" w:ascii="宋体" w:hAnsi="宋体" w:cs="宋体"/>
                <w:bCs/>
                <w:kern w:val="0"/>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exact"/>
        </w:trPr>
        <w:tc>
          <w:tcPr>
            <w:tcW w:w="1417" w:type="dxa"/>
            <w:vMerge w:val="continue"/>
            <w:vAlign w:val="center"/>
          </w:tcPr>
          <w:p>
            <w:pPr>
              <w:spacing w:beforeLines="50"/>
              <w:rPr>
                <w:rFonts w:ascii="宋体" w:hAnsi="宋体" w:cs="宋体"/>
                <w:b/>
                <w:bCs/>
                <w:kern w:val="0"/>
                <w:sz w:val="24"/>
              </w:rPr>
            </w:pPr>
          </w:p>
        </w:tc>
        <w:tc>
          <w:tcPr>
            <w:tcW w:w="1559" w:type="dxa"/>
            <w:vMerge w:val="continue"/>
            <w:vAlign w:val="center"/>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与时俱进，开拓创新，通过满意工程</w:t>
            </w:r>
            <w:r>
              <w:rPr>
                <w:rFonts w:ascii="宋体" w:hAnsi="宋体" w:cs="宋体"/>
                <w:bCs/>
                <w:kern w:val="0"/>
                <w:sz w:val="18"/>
                <w:szCs w:val="18"/>
              </w:rPr>
              <w:t>创建活动切实提升了</w:t>
            </w:r>
            <w:r>
              <w:rPr>
                <w:rFonts w:hint="eastAsia" w:ascii="宋体" w:hAnsi="宋体" w:cs="宋体"/>
                <w:bCs/>
                <w:kern w:val="0"/>
                <w:sz w:val="18"/>
                <w:szCs w:val="18"/>
              </w:rPr>
              <w:t>团队</w:t>
            </w:r>
            <w:r>
              <w:rPr>
                <w:rFonts w:ascii="宋体" w:hAnsi="宋体" w:cs="宋体"/>
                <w:bCs/>
                <w:kern w:val="0"/>
                <w:sz w:val="18"/>
                <w:szCs w:val="18"/>
              </w:rPr>
              <w:t>服务</w:t>
            </w:r>
            <w:r>
              <w:rPr>
                <w:rFonts w:hint="eastAsia" w:ascii="宋体" w:hAnsi="宋体" w:cs="宋体"/>
                <w:bCs/>
                <w:kern w:val="0"/>
                <w:sz w:val="18"/>
                <w:szCs w:val="18"/>
              </w:rPr>
              <w:t>质量，为所在</w:t>
            </w:r>
            <w:r>
              <w:rPr>
                <w:rFonts w:ascii="宋体" w:hAnsi="宋体" w:cs="宋体"/>
                <w:bCs/>
                <w:kern w:val="0"/>
                <w:sz w:val="18"/>
                <w:szCs w:val="18"/>
              </w:rPr>
              <w:t>组织</w:t>
            </w:r>
            <w:r>
              <w:rPr>
                <w:rFonts w:hint="eastAsia" w:ascii="宋体" w:hAnsi="宋体" w:cs="宋体"/>
                <w:bCs/>
                <w:kern w:val="0"/>
                <w:sz w:val="18"/>
                <w:szCs w:val="18"/>
              </w:rPr>
              <w:t>创造出较好的效益（</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2</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1417" w:type="dxa"/>
            <w:vMerge w:val="restart"/>
            <w:vAlign w:val="center"/>
          </w:tcPr>
          <w:p>
            <w:pPr>
              <w:spacing w:beforeLines="50"/>
              <w:rPr>
                <w:rFonts w:ascii="宋体" w:hAnsi="宋体" w:cs="宋体"/>
                <w:b/>
                <w:bCs/>
                <w:kern w:val="0"/>
                <w:sz w:val="24"/>
              </w:rPr>
            </w:pPr>
            <w:r>
              <w:rPr>
                <w:rFonts w:hint="eastAsia" w:ascii="宋体" w:hAnsi="宋体" w:cs="宋体"/>
                <w:b/>
                <w:bCs/>
                <w:kern w:val="0"/>
                <w:sz w:val="24"/>
              </w:rPr>
              <w:t>顾客</w:t>
            </w:r>
            <w:r>
              <w:rPr>
                <w:rFonts w:ascii="宋体" w:hAnsi="宋体" w:cs="宋体"/>
                <w:b/>
                <w:bCs/>
                <w:kern w:val="0"/>
                <w:sz w:val="24"/>
              </w:rPr>
              <w:t>认可</w:t>
            </w:r>
          </w:p>
          <w:p>
            <w:pPr>
              <w:tabs>
                <w:tab w:val="left" w:pos="34"/>
              </w:tabs>
              <w:spacing w:beforeLines="50"/>
              <w:ind w:left="34" w:leftChars="16"/>
              <w:rPr>
                <w:rFonts w:ascii="宋体" w:hAnsi="宋体" w:cs="宋体"/>
                <w:b/>
                <w:bCs/>
                <w:kern w:val="0"/>
                <w:sz w:val="24"/>
              </w:rPr>
            </w:pPr>
            <w:r>
              <w:rPr>
                <w:rFonts w:hint="eastAsia" w:ascii="宋体" w:hAnsi="宋体" w:cs="宋体"/>
                <w:b/>
                <w:bCs/>
                <w:kern w:val="0"/>
                <w:sz w:val="24"/>
              </w:rPr>
              <w:t>（</w:t>
            </w:r>
            <w:r>
              <w:rPr>
                <w:rFonts w:ascii="宋体" w:hAnsi="宋体" w:cs="宋体"/>
                <w:b/>
                <w:bCs/>
                <w:kern w:val="0"/>
                <w:sz w:val="24"/>
              </w:rPr>
              <w:t>4</w:t>
            </w:r>
            <w:r>
              <w:rPr>
                <w:rFonts w:hint="eastAsia" w:ascii="宋体" w:hAnsi="宋体" w:cs="宋体"/>
                <w:b/>
                <w:bCs/>
                <w:kern w:val="0"/>
                <w:sz w:val="24"/>
              </w:rPr>
              <w:t>0分</w:t>
            </w:r>
            <w:r>
              <w:rPr>
                <w:rFonts w:ascii="宋体" w:hAnsi="宋体" w:cs="宋体"/>
                <w:b/>
                <w:bCs/>
                <w:kern w:val="0"/>
                <w:sz w:val="24"/>
              </w:rPr>
              <w:t>）</w:t>
            </w:r>
          </w:p>
        </w:tc>
        <w:tc>
          <w:tcPr>
            <w:tcW w:w="1559" w:type="dxa"/>
            <w:vMerge w:val="restart"/>
            <w:vAlign w:val="center"/>
          </w:tcPr>
          <w:p>
            <w:pPr>
              <w:spacing w:beforeLines="50"/>
              <w:rPr>
                <w:rFonts w:ascii="宋体" w:hAnsi="宋体" w:cs="宋体"/>
                <w:bCs/>
                <w:kern w:val="0"/>
                <w:sz w:val="18"/>
                <w:szCs w:val="18"/>
              </w:rPr>
            </w:pPr>
            <w:r>
              <w:rPr>
                <w:rFonts w:hint="eastAsia" w:ascii="宋体" w:hAnsi="宋体" w:cs="宋体"/>
                <w:bCs/>
                <w:kern w:val="0"/>
                <w:sz w:val="18"/>
                <w:szCs w:val="18"/>
              </w:rPr>
              <w:t>服务能力得到内外部顾客认可和好评（</w:t>
            </w:r>
            <w:r>
              <w:rPr>
                <w:rFonts w:ascii="宋体" w:hAnsi="宋体" w:cs="宋体"/>
                <w:bCs/>
                <w:kern w:val="0"/>
                <w:sz w:val="18"/>
                <w:szCs w:val="18"/>
              </w:rPr>
              <w:t>20</w:t>
            </w:r>
            <w:r>
              <w:rPr>
                <w:rFonts w:hint="eastAsia" w:ascii="宋体" w:hAnsi="宋体" w:cs="宋体"/>
                <w:bCs/>
                <w:kern w:val="0"/>
                <w:sz w:val="18"/>
                <w:szCs w:val="18"/>
              </w:rPr>
              <w:t>分）</w:t>
            </w: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团队多次得到顾客的口头表扬或书面表扬（1-</w:t>
            </w:r>
            <w:r>
              <w:rPr>
                <w:rFonts w:ascii="宋体" w:hAnsi="宋体" w:cs="宋体"/>
                <w:bCs/>
                <w:kern w:val="0"/>
                <w:sz w:val="18"/>
                <w:szCs w:val="18"/>
              </w:rPr>
              <w:t>8</w:t>
            </w:r>
            <w:r>
              <w:rPr>
                <w:rFonts w:hint="eastAsia" w:ascii="宋体" w:hAnsi="宋体" w:cs="宋体"/>
                <w:bCs/>
                <w:kern w:val="0"/>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1417" w:type="dxa"/>
            <w:vMerge w:val="continue"/>
            <w:vAlign w:val="center"/>
          </w:tcPr>
          <w:p>
            <w:pPr>
              <w:spacing w:beforeLines="50"/>
              <w:rPr>
                <w:rFonts w:ascii="宋体" w:hAnsi="宋体" w:cs="宋体"/>
                <w:b/>
                <w:bCs/>
                <w:kern w:val="0"/>
                <w:sz w:val="24"/>
              </w:rPr>
            </w:pPr>
          </w:p>
        </w:tc>
        <w:tc>
          <w:tcPr>
            <w:tcW w:w="1559" w:type="dxa"/>
            <w:vMerge w:val="continue"/>
            <w:vAlign w:val="center"/>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获得单位先进荣誉称号，如“先进班组”、“优秀部门”、“示范服务窗口”等（</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4</w:t>
            </w:r>
            <w:r>
              <w:rPr>
                <w:rFonts w:hint="eastAsia" w:ascii="宋体" w:hAnsi="宋体" w:cs="宋体"/>
                <w:bCs/>
                <w:kern w:val="0"/>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417" w:type="dxa"/>
            <w:vMerge w:val="continue"/>
            <w:vAlign w:val="center"/>
          </w:tcPr>
          <w:p>
            <w:pPr>
              <w:spacing w:beforeLines="50"/>
              <w:rPr>
                <w:rFonts w:ascii="宋体" w:hAnsi="宋体" w:cs="宋体"/>
                <w:b/>
                <w:bCs/>
                <w:kern w:val="0"/>
                <w:sz w:val="24"/>
              </w:rPr>
            </w:pPr>
          </w:p>
        </w:tc>
        <w:tc>
          <w:tcPr>
            <w:tcW w:w="1559" w:type="dxa"/>
            <w:vMerge w:val="continue"/>
            <w:vAlign w:val="center"/>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获得</w:t>
            </w:r>
            <w:r>
              <w:rPr>
                <w:rFonts w:ascii="宋体" w:hAnsi="宋体" w:cs="宋体"/>
                <w:bCs/>
                <w:kern w:val="0"/>
                <w:sz w:val="18"/>
                <w:szCs w:val="18"/>
              </w:rPr>
              <w:t>过</w:t>
            </w:r>
            <w:r>
              <w:rPr>
                <w:rFonts w:hint="eastAsia" w:ascii="宋体" w:hAnsi="宋体" w:cs="宋体"/>
                <w:bCs/>
                <w:kern w:val="0"/>
                <w:sz w:val="18"/>
                <w:szCs w:val="18"/>
              </w:rPr>
              <w:t>省（市）级</w:t>
            </w:r>
            <w:r>
              <w:rPr>
                <w:rFonts w:ascii="宋体" w:hAnsi="宋体" w:cs="宋体"/>
                <w:bCs/>
                <w:kern w:val="0"/>
                <w:sz w:val="18"/>
                <w:szCs w:val="18"/>
              </w:rPr>
              <w:t>或行业系统荣誉称号</w:t>
            </w:r>
            <w:r>
              <w:rPr>
                <w:rFonts w:hint="eastAsia" w:ascii="宋体" w:hAnsi="宋体" w:cs="宋体"/>
                <w:bCs/>
                <w:kern w:val="0"/>
                <w:sz w:val="18"/>
                <w:szCs w:val="18"/>
              </w:rPr>
              <w:t>，</w:t>
            </w:r>
            <w:r>
              <w:rPr>
                <w:rFonts w:ascii="宋体" w:hAnsi="宋体" w:cs="宋体"/>
                <w:bCs/>
                <w:kern w:val="0"/>
                <w:sz w:val="18"/>
                <w:szCs w:val="18"/>
              </w:rPr>
              <w:t>如</w:t>
            </w:r>
            <w:r>
              <w:rPr>
                <w:rFonts w:hint="eastAsia" w:ascii="宋体" w:hAnsi="宋体" w:cs="宋体"/>
                <w:bCs/>
                <w:kern w:val="0"/>
                <w:sz w:val="18"/>
                <w:szCs w:val="18"/>
              </w:rPr>
              <w:t>“五一劳动奖章”、“杰出青年岗位能手”、“巾帼建功”等（</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4</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1417" w:type="dxa"/>
            <w:vMerge w:val="continue"/>
            <w:vAlign w:val="center"/>
          </w:tcPr>
          <w:p>
            <w:pPr>
              <w:spacing w:beforeLines="50"/>
              <w:rPr>
                <w:rFonts w:ascii="宋体" w:hAnsi="宋体" w:cs="宋体"/>
                <w:b/>
                <w:bCs/>
                <w:kern w:val="0"/>
                <w:sz w:val="24"/>
              </w:rPr>
            </w:pPr>
          </w:p>
        </w:tc>
        <w:tc>
          <w:tcPr>
            <w:tcW w:w="1559" w:type="dxa"/>
            <w:vMerge w:val="continue"/>
            <w:vAlign w:val="center"/>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获得过</w:t>
            </w:r>
            <w:r>
              <w:rPr>
                <w:rFonts w:ascii="宋体" w:hAnsi="宋体" w:cs="宋体"/>
                <w:bCs/>
                <w:kern w:val="0"/>
                <w:sz w:val="18"/>
                <w:szCs w:val="18"/>
              </w:rPr>
              <w:t>国家级荣誉称号，如</w:t>
            </w:r>
            <w:r>
              <w:rPr>
                <w:rFonts w:hint="eastAsia" w:ascii="宋体" w:hAnsi="宋体" w:cs="宋体"/>
                <w:bCs/>
                <w:kern w:val="0"/>
                <w:sz w:val="18"/>
                <w:szCs w:val="18"/>
              </w:rPr>
              <w:t>“五一劳动奖章”、“杰出青年岗位能手”、“巾帼建功”等（</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4</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1417" w:type="dxa"/>
            <w:vMerge w:val="continue"/>
            <w:vAlign w:val="center"/>
          </w:tcPr>
          <w:p>
            <w:pPr>
              <w:spacing w:beforeLines="50"/>
              <w:rPr>
                <w:rFonts w:ascii="宋体" w:hAnsi="宋体" w:cs="宋体"/>
                <w:b/>
                <w:bCs/>
                <w:kern w:val="0"/>
                <w:sz w:val="24"/>
              </w:rPr>
            </w:pPr>
          </w:p>
        </w:tc>
        <w:tc>
          <w:tcPr>
            <w:tcW w:w="1559" w:type="dxa"/>
            <w:vMerge w:val="restart"/>
            <w:vAlign w:val="center"/>
          </w:tcPr>
          <w:p>
            <w:pPr>
              <w:spacing w:beforeLines="50"/>
              <w:rPr>
                <w:rFonts w:ascii="宋体" w:hAnsi="宋体" w:cs="宋体"/>
                <w:bCs/>
                <w:kern w:val="0"/>
                <w:sz w:val="18"/>
                <w:szCs w:val="18"/>
              </w:rPr>
            </w:pPr>
            <w:r>
              <w:rPr>
                <w:rFonts w:hint="eastAsia" w:ascii="宋体" w:hAnsi="宋体" w:cs="宋体"/>
                <w:bCs/>
                <w:kern w:val="0"/>
                <w:sz w:val="18"/>
                <w:szCs w:val="18"/>
              </w:rPr>
              <w:t>服务模式得到</w:t>
            </w:r>
            <w:r>
              <w:rPr>
                <w:rFonts w:ascii="宋体" w:hAnsi="宋体" w:cs="宋体"/>
                <w:bCs/>
                <w:kern w:val="0"/>
                <w:sz w:val="18"/>
                <w:szCs w:val="18"/>
              </w:rPr>
              <w:t>认可和好评</w:t>
            </w:r>
            <w:r>
              <w:rPr>
                <w:rFonts w:hint="eastAsia" w:ascii="宋体" w:hAnsi="宋体" w:cs="宋体"/>
                <w:bCs/>
                <w:kern w:val="0"/>
                <w:sz w:val="18"/>
                <w:szCs w:val="18"/>
              </w:rPr>
              <w:t>（</w:t>
            </w:r>
            <w:r>
              <w:rPr>
                <w:rFonts w:ascii="宋体" w:hAnsi="宋体" w:cs="宋体"/>
                <w:bCs/>
                <w:kern w:val="0"/>
                <w:sz w:val="18"/>
                <w:szCs w:val="18"/>
              </w:rPr>
              <w:t>20</w:t>
            </w:r>
            <w:r>
              <w:rPr>
                <w:rFonts w:hint="eastAsia" w:ascii="宋体" w:hAnsi="宋体" w:cs="宋体"/>
                <w:bCs/>
                <w:kern w:val="0"/>
                <w:sz w:val="18"/>
                <w:szCs w:val="18"/>
              </w:rPr>
              <w:t>分）</w:t>
            </w: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科学</w:t>
            </w:r>
            <w:r>
              <w:rPr>
                <w:rFonts w:ascii="宋体" w:hAnsi="宋体" w:cs="宋体"/>
                <w:bCs/>
                <w:kern w:val="0"/>
                <w:sz w:val="18"/>
                <w:szCs w:val="18"/>
              </w:rPr>
              <w:t>进行</w:t>
            </w:r>
            <w:r>
              <w:rPr>
                <w:rFonts w:hint="eastAsia" w:ascii="宋体" w:hAnsi="宋体" w:cs="宋体"/>
                <w:bCs/>
                <w:kern w:val="0"/>
                <w:sz w:val="18"/>
                <w:szCs w:val="18"/>
              </w:rPr>
              <w:t>满意度测评，满意度测量</w:t>
            </w:r>
            <w:r>
              <w:rPr>
                <w:rFonts w:ascii="宋体" w:hAnsi="宋体" w:cs="宋体"/>
                <w:bCs/>
                <w:kern w:val="0"/>
                <w:sz w:val="18"/>
                <w:szCs w:val="18"/>
              </w:rPr>
              <w:t>体系、报告</w:t>
            </w:r>
            <w:r>
              <w:rPr>
                <w:rFonts w:hint="eastAsia" w:ascii="宋体" w:hAnsi="宋体" w:cs="宋体"/>
                <w:bCs/>
                <w:kern w:val="0"/>
                <w:sz w:val="18"/>
                <w:szCs w:val="18"/>
              </w:rPr>
              <w:t>经第三方机构审核确认科学有效（1-8分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1417" w:type="dxa"/>
            <w:vMerge w:val="continue"/>
          </w:tcPr>
          <w:p>
            <w:pPr>
              <w:spacing w:beforeLines="50"/>
              <w:rPr>
                <w:rFonts w:ascii="宋体" w:hAnsi="宋体" w:cs="宋体"/>
                <w:b/>
                <w:bCs/>
                <w:kern w:val="0"/>
                <w:sz w:val="24"/>
              </w:rPr>
            </w:pPr>
          </w:p>
        </w:tc>
        <w:tc>
          <w:tcPr>
            <w:tcW w:w="1559" w:type="dxa"/>
            <w:vMerge w:val="continue"/>
            <w:vAlign w:val="center"/>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最近</w:t>
            </w:r>
            <w:r>
              <w:rPr>
                <w:rFonts w:ascii="宋体" w:hAnsi="宋体" w:cs="宋体"/>
                <w:bCs/>
                <w:kern w:val="0"/>
                <w:sz w:val="18"/>
                <w:szCs w:val="18"/>
              </w:rPr>
              <w:t>三年的</w:t>
            </w:r>
            <w:r>
              <w:rPr>
                <w:rFonts w:hint="eastAsia" w:ascii="宋体" w:hAnsi="宋体" w:cs="宋体"/>
                <w:bCs/>
                <w:kern w:val="0"/>
                <w:sz w:val="18"/>
                <w:szCs w:val="18"/>
              </w:rPr>
              <w:t>满意度</w:t>
            </w:r>
            <w:r>
              <w:rPr>
                <w:rFonts w:ascii="宋体" w:hAnsi="宋体" w:cs="宋体"/>
                <w:bCs/>
                <w:kern w:val="0"/>
                <w:sz w:val="18"/>
                <w:szCs w:val="18"/>
              </w:rPr>
              <w:t>测评</w:t>
            </w:r>
            <w:r>
              <w:rPr>
                <w:rFonts w:hint="eastAsia" w:ascii="宋体" w:hAnsi="宋体" w:cs="宋体"/>
                <w:bCs/>
                <w:kern w:val="0"/>
                <w:sz w:val="18"/>
                <w:szCs w:val="18"/>
              </w:rPr>
              <w:t>结果在80分以上（</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4</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1417" w:type="dxa"/>
            <w:vMerge w:val="continue"/>
          </w:tcPr>
          <w:p>
            <w:pPr>
              <w:spacing w:beforeLines="50"/>
              <w:rPr>
                <w:rFonts w:ascii="宋体" w:hAnsi="宋体" w:cs="宋体"/>
                <w:b/>
                <w:bCs/>
                <w:kern w:val="0"/>
                <w:sz w:val="24"/>
              </w:rPr>
            </w:pPr>
          </w:p>
        </w:tc>
        <w:tc>
          <w:tcPr>
            <w:tcW w:w="1559" w:type="dxa"/>
            <w:vMerge w:val="continue"/>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团队的服务</w:t>
            </w:r>
            <w:r>
              <w:rPr>
                <w:rFonts w:ascii="宋体" w:hAnsi="宋体" w:cs="宋体"/>
                <w:bCs/>
                <w:kern w:val="0"/>
                <w:sz w:val="18"/>
                <w:szCs w:val="18"/>
              </w:rPr>
              <w:t>模式和服务</w:t>
            </w:r>
            <w:r>
              <w:rPr>
                <w:rFonts w:hint="eastAsia" w:ascii="宋体" w:hAnsi="宋体" w:cs="宋体"/>
                <w:bCs/>
                <w:kern w:val="0"/>
                <w:sz w:val="18"/>
                <w:szCs w:val="18"/>
              </w:rPr>
              <w:t>质量</w:t>
            </w:r>
            <w:r>
              <w:rPr>
                <w:rFonts w:ascii="宋体" w:hAnsi="宋体" w:cs="宋体"/>
                <w:bCs/>
                <w:kern w:val="0"/>
                <w:sz w:val="18"/>
                <w:szCs w:val="18"/>
              </w:rPr>
              <w:t>测评结果</w:t>
            </w:r>
            <w:r>
              <w:rPr>
                <w:rFonts w:hint="eastAsia" w:ascii="宋体" w:hAnsi="宋体" w:cs="宋体"/>
                <w:bCs/>
                <w:kern w:val="0"/>
                <w:sz w:val="18"/>
                <w:szCs w:val="18"/>
              </w:rPr>
              <w:t>在行业中有标杆示范作用（</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8</w:t>
            </w:r>
            <w:r>
              <w:rPr>
                <w:rFonts w:hint="eastAsia" w:ascii="宋体" w:hAnsi="宋体" w:cs="宋体"/>
                <w:bCs/>
                <w:kern w:val="0"/>
                <w:sz w:val="18"/>
                <w:szCs w:val="18"/>
              </w:rPr>
              <w:t>分）</w:t>
            </w:r>
          </w:p>
        </w:tc>
      </w:tr>
    </w:tbl>
    <w:p>
      <w:pPr>
        <w:jc w:val="center"/>
        <w:rPr>
          <w:rFonts w:ascii="宋体" w:hAnsi="宋体" w:cs="宋体"/>
          <w:b/>
          <w:bCs/>
          <w:sz w:val="36"/>
          <w:szCs w:val="36"/>
        </w:rPr>
      </w:pPr>
      <w:r>
        <w:rPr>
          <w:rFonts w:hint="eastAsia" w:ascii="宋体" w:hAnsi="宋体" w:cs="宋体"/>
          <w:b/>
          <w:bCs/>
          <w:sz w:val="36"/>
          <w:szCs w:val="36"/>
        </w:rPr>
        <w:t>“深圳市顾客满意杰出管理者” 评分标准表</w:t>
      </w:r>
    </w:p>
    <w:tbl>
      <w:tblPr>
        <w:tblStyle w:val="7"/>
        <w:tblW w:w="10489"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559"/>
        <w:gridCol w:w="7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17" w:type="dxa"/>
            <w:vAlign w:val="center"/>
          </w:tcPr>
          <w:p>
            <w:pPr>
              <w:pStyle w:val="6"/>
              <w:widowControl/>
              <w:jc w:val="center"/>
              <w:rPr>
                <w:rFonts w:ascii="宋体" w:hAnsi="宋体" w:cs="宋体"/>
                <w:b/>
                <w:bCs/>
                <w:szCs w:val="24"/>
              </w:rPr>
            </w:pPr>
            <w:r>
              <w:rPr>
                <w:rFonts w:hint="eastAsia" w:ascii="宋体" w:hAnsi="宋体" w:cs="宋体"/>
                <w:b/>
                <w:bCs/>
                <w:szCs w:val="24"/>
              </w:rPr>
              <w:t>评审</w:t>
            </w:r>
            <w:r>
              <w:rPr>
                <w:rFonts w:ascii="宋体" w:hAnsi="宋体" w:cs="宋体"/>
                <w:b/>
                <w:bCs/>
                <w:szCs w:val="24"/>
              </w:rPr>
              <w:t>项目</w:t>
            </w:r>
          </w:p>
        </w:tc>
        <w:tc>
          <w:tcPr>
            <w:tcW w:w="1559" w:type="dxa"/>
            <w:vAlign w:val="center"/>
          </w:tcPr>
          <w:p>
            <w:pPr>
              <w:spacing w:beforeLines="50"/>
              <w:jc w:val="center"/>
              <w:rPr>
                <w:rFonts w:ascii="宋体" w:hAnsi="宋体" w:cs="宋体"/>
                <w:b/>
                <w:bCs/>
                <w:kern w:val="0"/>
                <w:sz w:val="24"/>
              </w:rPr>
            </w:pPr>
            <w:r>
              <w:rPr>
                <w:rFonts w:hint="eastAsia" w:ascii="宋体" w:hAnsi="宋体" w:cs="宋体"/>
                <w:b/>
                <w:bCs/>
                <w:kern w:val="0"/>
                <w:sz w:val="24"/>
              </w:rPr>
              <w:t>评审</w:t>
            </w:r>
            <w:r>
              <w:rPr>
                <w:rFonts w:ascii="宋体" w:hAnsi="宋体" w:cs="宋体"/>
                <w:b/>
                <w:bCs/>
                <w:kern w:val="0"/>
                <w:sz w:val="24"/>
              </w:rPr>
              <w:t>细项</w:t>
            </w:r>
          </w:p>
        </w:tc>
        <w:tc>
          <w:tcPr>
            <w:tcW w:w="7513" w:type="dxa"/>
            <w:vAlign w:val="center"/>
          </w:tcPr>
          <w:p>
            <w:pPr>
              <w:spacing w:beforeLines="50"/>
              <w:jc w:val="center"/>
              <w:rPr>
                <w:rFonts w:ascii="宋体" w:hAnsi="宋体" w:cs="宋体"/>
                <w:b/>
                <w:bCs/>
                <w:kern w:val="0"/>
                <w:sz w:val="24"/>
              </w:rPr>
            </w:pPr>
            <w:r>
              <w:rPr>
                <w:rFonts w:hint="eastAsia" w:ascii="宋体" w:hAnsi="宋体" w:cs="宋体"/>
                <w:b/>
                <w:bCs/>
                <w:kern w:val="0"/>
                <w:sz w:val="24"/>
              </w:rPr>
              <w:t>评分</w:t>
            </w:r>
            <w:r>
              <w:rPr>
                <w:rFonts w:ascii="宋体" w:hAnsi="宋体" w:cs="宋体"/>
                <w:b/>
                <w:bCs/>
                <w:kern w:val="0"/>
                <w:sz w:val="24"/>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exact"/>
        </w:trPr>
        <w:tc>
          <w:tcPr>
            <w:tcW w:w="1417" w:type="dxa"/>
            <w:vMerge w:val="restart"/>
            <w:vAlign w:val="center"/>
          </w:tcPr>
          <w:p>
            <w:pPr>
              <w:spacing w:beforeLines="50"/>
              <w:jc w:val="center"/>
              <w:rPr>
                <w:rFonts w:ascii="宋体" w:hAnsi="宋体" w:cs="宋体"/>
                <w:b/>
                <w:bCs/>
                <w:kern w:val="0"/>
                <w:sz w:val="24"/>
              </w:rPr>
            </w:pPr>
            <w:r>
              <w:rPr>
                <w:rFonts w:hint="eastAsia" w:ascii="宋体" w:hAnsi="宋体" w:cs="宋体"/>
                <w:b/>
                <w:bCs/>
                <w:kern w:val="0"/>
                <w:sz w:val="24"/>
              </w:rPr>
              <w:t>政治</w:t>
            </w:r>
            <w:r>
              <w:rPr>
                <w:rFonts w:ascii="宋体" w:hAnsi="宋体" w:cs="宋体"/>
                <w:b/>
                <w:bCs/>
                <w:kern w:val="0"/>
                <w:sz w:val="24"/>
              </w:rPr>
              <w:t>坚定</w:t>
            </w:r>
          </w:p>
          <w:p>
            <w:pPr>
              <w:spacing w:beforeLines="50"/>
              <w:jc w:val="center"/>
              <w:rPr>
                <w:rFonts w:ascii="宋体" w:hAnsi="宋体" w:cs="宋体"/>
                <w:b/>
                <w:bCs/>
                <w:kern w:val="0"/>
                <w:sz w:val="24"/>
              </w:rPr>
            </w:pPr>
            <w:r>
              <w:rPr>
                <w:rFonts w:hint="eastAsia" w:ascii="宋体" w:hAnsi="宋体" w:cs="宋体"/>
                <w:b/>
                <w:bCs/>
                <w:kern w:val="0"/>
                <w:sz w:val="24"/>
              </w:rPr>
              <w:t>（10分</w:t>
            </w:r>
            <w:r>
              <w:rPr>
                <w:rFonts w:ascii="宋体" w:hAnsi="宋体" w:cs="宋体"/>
                <w:b/>
                <w:bCs/>
                <w:kern w:val="0"/>
                <w:sz w:val="24"/>
              </w:rPr>
              <w:t>）</w:t>
            </w:r>
          </w:p>
        </w:tc>
        <w:tc>
          <w:tcPr>
            <w:tcW w:w="1559" w:type="dxa"/>
            <w:vMerge w:val="restart"/>
            <w:vAlign w:val="center"/>
          </w:tcPr>
          <w:p>
            <w:pPr>
              <w:spacing w:beforeLines="50"/>
              <w:rPr>
                <w:rFonts w:ascii="宋体" w:hAnsi="宋体" w:cs="宋体"/>
                <w:bCs/>
                <w:kern w:val="0"/>
                <w:sz w:val="18"/>
                <w:szCs w:val="18"/>
              </w:rPr>
            </w:pPr>
            <w:r>
              <w:rPr>
                <w:rFonts w:hint="eastAsia" w:ascii="宋体" w:hAnsi="宋体" w:cs="宋体"/>
                <w:bCs/>
                <w:kern w:val="0"/>
                <w:sz w:val="18"/>
                <w:szCs w:val="18"/>
              </w:rPr>
              <w:t>立场坚定，社会责任感强（10分）</w:t>
            </w:r>
          </w:p>
        </w:tc>
        <w:tc>
          <w:tcPr>
            <w:tcW w:w="7513" w:type="dxa"/>
            <w:vAlign w:val="center"/>
          </w:tcPr>
          <w:p>
            <w:pPr>
              <w:spacing w:beforeLines="50"/>
              <w:rPr>
                <w:rFonts w:ascii="宋体" w:hAnsi="宋体" w:cs="宋体"/>
                <w:b/>
                <w:bCs/>
                <w:kern w:val="0"/>
                <w:sz w:val="32"/>
              </w:rPr>
            </w:pPr>
            <w:r>
              <w:rPr>
                <w:rFonts w:hint="eastAsia" w:ascii="宋体" w:hAnsi="宋体" w:cs="宋体"/>
                <w:bCs/>
                <w:kern w:val="0"/>
                <w:sz w:val="18"/>
                <w:szCs w:val="18"/>
              </w:rPr>
              <w:t>始终同党中央保持高度一致，自觉遵守党和</w:t>
            </w:r>
            <w:r>
              <w:rPr>
                <w:rFonts w:ascii="宋体" w:hAnsi="宋体" w:cs="宋体"/>
                <w:bCs/>
                <w:kern w:val="0"/>
                <w:sz w:val="18"/>
                <w:szCs w:val="18"/>
              </w:rPr>
              <w:t>国家</w:t>
            </w:r>
            <w:r>
              <w:rPr>
                <w:rFonts w:hint="eastAsia" w:ascii="宋体" w:hAnsi="宋体" w:cs="宋体"/>
                <w:bCs/>
                <w:kern w:val="0"/>
                <w:sz w:val="18"/>
                <w:szCs w:val="18"/>
              </w:rPr>
              <w:t>的政治纪律，坚决维护中央权威，切实保证政令畅通（1-6分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exact"/>
        </w:trPr>
        <w:tc>
          <w:tcPr>
            <w:tcW w:w="1417" w:type="dxa"/>
            <w:vMerge w:val="continue"/>
            <w:vAlign w:val="center"/>
          </w:tcPr>
          <w:p>
            <w:pPr>
              <w:spacing w:beforeLines="50"/>
              <w:jc w:val="center"/>
              <w:rPr>
                <w:rFonts w:ascii="宋体" w:hAnsi="宋体" w:cs="宋体"/>
                <w:b/>
                <w:bCs/>
                <w:kern w:val="0"/>
                <w:sz w:val="24"/>
              </w:rPr>
            </w:pPr>
          </w:p>
        </w:tc>
        <w:tc>
          <w:tcPr>
            <w:tcW w:w="1559" w:type="dxa"/>
            <w:vMerge w:val="continue"/>
            <w:vAlign w:val="center"/>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Cs/>
                <w:kern w:val="0"/>
                <w:sz w:val="18"/>
                <w:szCs w:val="18"/>
              </w:rPr>
            </w:pPr>
            <w:r>
              <w:rPr>
                <w:rFonts w:ascii="宋体" w:hAnsi="宋体" w:cs="宋体"/>
                <w:bCs/>
                <w:kern w:val="0"/>
                <w:sz w:val="18"/>
                <w:szCs w:val="18"/>
              </w:rPr>
              <w:t>能</w:t>
            </w:r>
            <w:r>
              <w:rPr>
                <w:rFonts w:hint="eastAsia" w:ascii="宋体" w:hAnsi="宋体" w:cs="宋体"/>
                <w:bCs/>
                <w:kern w:val="0"/>
                <w:sz w:val="18"/>
                <w:szCs w:val="18"/>
              </w:rPr>
              <w:t>透过现象看本质，用发展的眼光看问题，结合具体环境辩证对待事物看待问题并向</w:t>
            </w:r>
            <w:r>
              <w:rPr>
                <w:rFonts w:ascii="宋体" w:hAnsi="宋体" w:cs="宋体"/>
                <w:bCs/>
                <w:kern w:val="0"/>
                <w:sz w:val="18"/>
                <w:szCs w:val="18"/>
              </w:rPr>
              <w:t>周边的人传播正能量</w:t>
            </w:r>
            <w:r>
              <w:rPr>
                <w:rFonts w:hint="eastAsia" w:ascii="宋体" w:hAnsi="宋体" w:cs="宋体"/>
                <w:bCs/>
                <w:kern w:val="0"/>
                <w:sz w:val="18"/>
                <w:szCs w:val="18"/>
              </w:rPr>
              <w:t>（</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2</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exact"/>
        </w:trPr>
        <w:tc>
          <w:tcPr>
            <w:tcW w:w="1417" w:type="dxa"/>
            <w:vMerge w:val="continue"/>
            <w:vAlign w:val="center"/>
          </w:tcPr>
          <w:p>
            <w:pPr>
              <w:spacing w:beforeLines="50"/>
              <w:jc w:val="center"/>
              <w:rPr>
                <w:rFonts w:ascii="宋体" w:hAnsi="宋体" w:cs="宋体"/>
                <w:b/>
                <w:bCs/>
                <w:kern w:val="0"/>
                <w:sz w:val="24"/>
              </w:rPr>
            </w:pPr>
          </w:p>
        </w:tc>
        <w:tc>
          <w:tcPr>
            <w:tcW w:w="1559" w:type="dxa"/>
            <w:vMerge w:val="continue"/>
            <w:vAlign w:val="center"/>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以良好的精神风貌去影响社会，促进和净化社会风气，在社会精神文明建设中起模范带头作用（</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2</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417" w:type="dxa"/>
            <w:vMerge w:val="restart"/>
            <w:vAlign w:val="center"/>
          </w:tcPr>
          <w:p>
            <w:pPr>
              <w:spacing w:beforeLines="50"/>
              <w:jc w:val="center"/>
              <w:rPr>
                <w:rFonts w:ascii="宋体" w:hAnsi="宋体" w:cs="宋体"/>
                <w:b/>
                <w:bCs/>
                <w:kern w:val="0"/>
                <w:sz w:val="24"/>
              </w:rPr>
            </w:pPr>
            <w:r>
              <w:rPr>
                <w:rFonts w:hint="eastAsia" w:ascii="宋体" w:hAnsi="宋体" w:cs="宋体"/>
                <w:b/>
                <w:bCs/>
                <w:kern w:val="0"/>
                <w:sz w:val="24"/>
              </w:rPr>
              <w:t>作风</w:t>
            </w:r>
            <w:r>
              <w:rPr>
                <w:rFonts w:ascii="宋体" w:hAnsi="宋体" w:cs="宋体"/>
                <w:b/>
                <w:bCs/>
                <w:kern w:val="0"/>
                <w:sz w:val="24"/>
              </w:rPr>
              <w:t>优良</w:t>
            </w:r>
          </w:p>
          <w:p>
            <w:pPr>
              <w:spacing w:beforeLines="50"/>
              <w:jc w:val="center"/>
              <w:rPr>
                <w:rFonts w:ascii="宋体" w:hAnsi="宋体" w:cs="宋体"/>
                <w:b/>
                <w:bCs/>
                <w:kern w:val="0"/>
                <w:sz w:val="24"/>
              </w:rPr>
            </w:pPr>
            <w:r>
              <w:rPr>
                <w:rFonts w:hint="eastAsia" w:ascii="宋体" w:hAnsi="宋体" w:cs="宋体"/>
                <w:b/>
                <w:bCs/>
                <w:kern w:val="0"/>
                <w:sz w:val="24"/>
              </w:rPr>
              <w:t>（1</w:t>
            </w:r>
            <w:r>
              <w:rPr>
                <w:rFonts w:ascii="宋体" w:hAnsi="宋体" w:cs="宋体"/>
                <w:b/>
                <w:bCs/>
                <w:kern w:val="0"/>
                <w:sz w:val="24"/>
              </w:rPr>
              <w:t>0</w:t>
            </w:r>
            <w:r>
              <w:rPr>
                <w:rFonts w:hint="eastAsia" w:ascii="宋体" w:hAnsi="宋体" w:cs="宋体"/>
                <w:b/>
                <w:bCs/>
                <w:kern w:val="0"/>
                <w:sz w:val="24"/>
              </w:rPr>
              <w:t>分</w:t>
            </w:r>
            <w:r>
              <w:rPr>
                <w:rFonts w:ascii="宋体" w:hAnsi="宋体" w:cs="宋体"/>
                <w:b/>
                <w:bCs/>
                <w:kern w:val="0"/>
                <w:sz w:val="24"/>
              </w:rPr>
              <w:t>）</w:t>
            </w:r>
          </w:p>
        </w:tc>
        <w:tc>
          <w:tcPr>
            <w:tcW w:w="1559" w:type="dxa"/>
            <w:vMerge w:val="restart"/>
            <w:vAlign w:val="center"/>
          </w:tcPr>
          <w:p>
            <w:pPr>
              <w:spacing w:beforeLines="50"/>
              <w:rPr>
                <w:rFonts w:ascii="宋体" w:hAnsi="宋体" w:cs="宋体"/>
                <w:bCs/>
                <w:kern w:val="0"/>
                <w:sz w:val="18"/>
                <w:szCs w:val="18"/>
              </w:rPr>
            </w:pPr>
            <w:r>
              <w:rPr>
                <w:rFonts w:hint="eastAsia" w:ascii="宋体" w:hAnsi="宋体" w:cs="宋体"/>
                <w:bCs/>
                <w:kern w:val="0"/>
                <w:sz w:val="18"/>
                <w:szCs w:val="18"/>
              </w:rPr>
              <w:t>作风务实</w:t>
            </w:r>
            <w:r>
              <w:rPr>
                <w:rFonts w:ascii="宋体" w:hAnsi="宋体" w:cs="宋体"/>
                <w:bCs/>
                <w:kern w:val="0"/>
                <w:sz w:val="18"/>
                <w:szCs w:val="18"/>
              </w:rPr>
              <w:t>，文明严谨</w:t>
            </w:r>
            <w:r>
              <w:rPr>
                <w:rFonts w:hint="eastAsia" w:ascii="宋体" w:hAnsi="宋体" w:cs="宋体"/>
                <w:bCs/>
                <w:kern w:val="0"/>
                <w:sz w:val="18"/>
                <w:szCs w:val="18"/>
              </w:rPr>
              <w:t>（1</w:t>
            </w:r>
            <w:r>
              <w:rPr>
                <w:rFonts w:ascii="宋体" w:hAnsi="宋体" w:cs="宋体"/>
                <w:bCs/>
                <w:kern w:val="0"/>
                <w:sz w:val="18"/>
                <w:szCs w:val="18"/>
              </w:rPr>
              <w:t>0</w:t>
            </w:r>
            <w:r>
              <w:rPr>
                <w:rFonts w:hint="eastAsia" w:ascii="宋体" w:hAnsi="宋体" w:cs="宋体"/>
                <w:bCs/>
                <w:kern w:val="0"/>
                <w:sz w:val="18"/>
                <w:szCs w:val="18"/>
              </w:rPr>
              <w:t>分）</w:t>
            </w: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对</w:t>
            </w:r>
            <w:r>
              <w:rPr>
                <w:rFonts w:ascii="宋体" w:hAnsi="宋体" w:cs="宋体"/>
                <w:bCs/>
                <w:kern w:val="0"/>
                <w:sz w:val="18"/>
                <w:szCs w:val="18"/>
              </w:rPr>
              <w:t>工作高度负责</w:t>
            </w:r>
            <w:r>
              <w:rPr>
                <w:rFonts w:hint="eastAsia" w:ascii="宋体" w:hAnsi="宋体" w:cs="宋体"/>
                <w:bCs/>
                <w:kern w:val="0"/>
                <w:sz w:val="18"/>
                <w:szCs w:val="18"/>
              </w:rPr>
              <w:t>，</w:t>
            </w:r>
            <w:r>
              <w:rPr>
                <w:rFonts w:ascii="宋体" w:hAnsi="宋体" w:cs="宋体"/>
                <w:bCs/>
                <w:kern w:val="0"/>
                <w:sz w:val="18"/>
                <w:szCs w:val="18"/>
              </w:rPr>
              <w:t>充满热情，</w:t>
            </w:r>
            <w:r>
              <w:rPr>
                <w:rFonts w:hint="eastAsia" w:ascii="宋体" w:hAnsi="宋体" w:cs="宋体"/>
                <w:bCs/>
                <w:kern w:val="0"/>
                <w:sz w:val="18"/>
                <w:szCs w:val="18"/>
              </w:rPr>
              <w:t>服务</w:t>
            </w:r>
            <w:r>
              <w:rPr>
                <w:rFonts w:ascii="宋体" w:hAnsi="宋体" w:cs="宋体"/>
                <w:bCs/>
                <w:kern w:val="0"/>
                <w:sz w:val="18"/>
                <w:szCs w:val="18"/>
              </w:rPr>
              <w:t>意识强，</w:t>
            </w:r>
            <w:r>
              <w:rPr>
                <w:rFonts w:hint="eastAsia" w:ascii="宋体" w:hAnsi="宋体" w:cs="宋体"/>
                <w:bCs/>
                <w:kern w:val="0"/>
                <w:sz w:val="18"/>
                <w:szCs w:val="18"/>
              </w:rPr>
              <w:t>具有良好的职业道德（1-6分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exact"/>
        </w:trPr>
        <w:tc>
          <w:tcPr>
            <w:tcW w:w="1417" w:type="dxa"/>
            <w:vMerge w:val="continue"/>
          </w:tcPr>
          <w:p>
            <w:pPr>
              <w:spacing w:beforeLines="50"/>
              <w:rPr>
                <w:rFonts w:ascii="宋体" w:hAnsi="宋体" w:cs="宋体"/>
                <w:b/>
                <w:bCs/>
                <w:kern w:val="0"/>
                <w:sz w:val="24"/>
              </w:rPr>
            </w:pPr>
          </w:p>
        </w:tc>
        <w:tc>
          <w:tcPr>
            <w:tcW w:w="1559" w:type="dxa"/>
            <w:vMerge w:val="continue"/>
            <w:vAlign w:val="center"/>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在组织内部积极倡导求真务实、</w:t>
            </w:r>
            <w:r>
              <w:rPr>
                <w:rFonts w:ascii="宋体" w:hAnsi="宋体" w:cs="宋体"/>
                <w:bCs/>
                <w:kern w:val="0"/>
                <w:sz w:val="18"/>
                <w:szCs w:val="18"/>
              </w:rPr>
              <w:t>规范</w:t>
            </w:r>
            <w:r>
              <w:rPr>
                <w:rFonts w:hint="eastAsia" w:ascii="宋体" w:hAnsi="宋体" w:cs="宋体"/>
                <w:bCs/>
                <w:kern w:val="0"/>
                <w:sz w:val="18"/>
                <w:szCs w:val="18"/>
              </w:rPr>
              <w:t>服务、严谨细致的优良作风</w:t>
            </w:r>
            <w:r>
              <w:rPr>
                <w:rFonts w:ascii="宋体" w:hAnsi="宋体" w:cs="宋体"/>
                <w:bCs/>
                <w:kern w:val="0"/>
                <w:sz w:val="18"/>
                <w:szCs w:val="18"/>
              </w:rPr>
              <w:t>，</w:t>
            </w:r>
            <w:r>
              <w:rPr>
                <w:rFonts w:hint="eastAsia" w:ascii="宋体" w:hAnsi="宋体" w:cs="宋体"/>
                <w:bCs/>
                <w:kern w:val="0"/>
                <w:sz w:val="18"/>
                <w:szCs w:val="18"/>
              </w:rPr>
              <w:t>在</w:t>
            </w:r>
            <w:r>
              <w:rPr>
                <w:rFonts w:ascii="宋体" w:hAnsi="宋体" w:cs="宋体"/>
                <w:bCs/>
                <w:kern w:val="0"/>
                <w:sz w:val="18"/>
                <w:szCs w:val="18"/>
              </w:rPr>
              <w:t>工作中起到模范表率作用</w:t>
            </w:r>
            <w:r>
              <w:rPr>
                <w:rFonts w:hint="eastAsia" w:ascii="宋体" w:hAnsi="宋体" w:cs="宋体"/>
                <w:bCs/>
                <w:kern w:val="0"/>
                <w:sz w:val="18"/>
                <w:szCs w:val="18"/>
              </w:rPr>
              <w:t>（</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2</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1417" w:type="dxa"/>
            <w:vMerge w:val="continue"/>
          </w:tcPr>
          <w:p>
            <w:pPr>
              <w:spacing w:beforeLines="50"/>
              <w:rPr>
                <w:rFonts w:ascii="宋体" w:hAnsi="宋体" w:cs="宋体"/>
                <w:b/>
                <w:bCs/>
                <w:kern w:val="0"/>
                <w:sz w:val="24"/>
              </w:rPr>
            </w:pPr>
          </w:p>
        </w:tc>
        <w:tc>
          <w:tcPr>
            <w:tcW w:w="1559" w:type="dxa"/>
            <w:vMerge w:val="continue"/>
            <w:vAlign w:val="center"/>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优良的</w:t>
            </w:r>
            <w:r>
              <w:rPr>
                <w:rFonts w:ascii="宋体" w:hAnsi="宋体" w:cs="宋体"/>
                <w:bCs/>
                <w:kern w:val="0"/>
                <w:sz w:val="18"/>
                <w:szCs w:val="18"/>
              </w:rPr>
              <w:t>作风</w:t>
            </w:r>
            <w:r>
              <w:rPr>
                <w:rFonts w:hint="eastAsia" w:ascii="宋体" w:hAnsi="宋体" w:cs="宋体"/>
                <w:bCs/>
                <w:kern w:val="0"/>
                <w:sz w:val="18"/>
                <w:szCs w:val="18"/>
              </w:rPr>
              <w:t>为全面建设小康社会、构建和谐社会氛围做出突出贡献（</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2</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exact"/>
        </w:trPr>
        <w:tc>
          <w:tcPr>
            <w:tcW w:w="1417" w:type="dxa"/>
            <w:vMerge w:val="restart"/>
            <w:vAlign w:val="center"/>
          </w:tcPr>
          <w:p>
            <w:pPr>
              <w:spacing w:beforeLines="50"/>
              <w:jc w:val="center"/>
              <w:rPr>
                <w:rFonts w:ascii="宋体" w:hAnsi="宋体" w:cs="宋体"/>
                <w:b/>
                <w:bCs/>
                <w:kern w:val="0"/>
                <w:sz w:val="24"/>
              </w:rPr>
            </w:pPr>
          </w:p>
          <w:p>
            <w:pPr>
              <w:spacing w:beforeLines="50"/>
              <w:jc w:val="center"/>
              <w:rPr>
                <w:rFonts w:ascii="宋体" w:hAnsi="宋体" w:cs="宋体"/>
                <w:b/>
                <w:bCs/>
                <w:kern w:val="0"/>
                <w:sz w:val="24"/>
              </w:rPr>
            </w:pPr>
          </w:p>
          <w:p>
            <w:pPr>
              <w:spacing w:beforeLines="50"/>
              <w:jc w:val="center"/>
              <w:rPr>
                <w:rFonts w:ascii="宋体" w:hAnsi="宋体" w:cs="宋体"/>
                <w:b/>
                <w:bCs/>
                <w:kern w:val="0"/>
                <w:sz w:val="24"/>
              </w:rPr>
            </w:pPr>
            <w:r>
              <w:rPr>
                <w:rFonts w:hint="eastAsia" w:ascii="宋体" w:hAnsi="宋体" w:cs="宋体"/>
                <w:b/>
                <w:bCs/>
                <w:kern w:val="0"/>
                <w:sz w:val="24"/>
              </w:rPr>
              <w:t>工作</w:t>
            </w:r>
            <w:r>
              <w:rPr>
                <w:rFonts w:ascii="宋体" w:hAnsi="宋体" w:cs="宋体"/>
                <w:b/>
                <w:bCs/>
                <w:kern w:val="0"/>
                <w:sz w:val="24"/>
              </w:rPr>
              <w:t>创新</w:t>
            </w:r>
          </w:p>
          <w:p>
            <w:pPr>
              <w:spacing w:beforeLines="50"/>
              <w:jc w:val="center"/>
              <w:rPr>
                <w:rFonts w:ascii="宋体" w:hAnsi="宋体" w:cs="宋体"/>
                <w:b/>
                <w:bCs/>
                <w:kern w:val="0"/>
                <w:sz w:val="24"/>
              </w:rPr>
            </w:pPr>
            <w:r>
              <w:rPr>
                <w:rFonts w:hint="eastAsia" w:ascii="宋体" w:hAnsi="宋体" w:cs="宋体"/>
                <w:b/>
                <w:bCs/>
                <w:kern w:val="0"/>
                <w:sz w:val="24"/>
              </w:rPr>
              <w:t>（4</w:t>
            </w:r>
            <w:r>
              <w:rPr>
                <w:rFonts w:ascii="宋体" w:hAnsi="宋体" w:cs="宋体"/>
                <w:b/>
                <w:bCs/>
                <w:kern w:val="0"/>
                <w:sz w:val="24"/>
              </w:rPr>
              <w:t>0</w:t>
            </w:r>
            <w:r>
              <w:rPr>
                <w:rFonts w:hint="eastAsia" w:ascii="宋体" w:hAnsi="宋体" w:cs="宋体"/>
                <w:b/>
                <w:bCs/>
                <w:kern w:val="0"/>
                <w:sz w:val="24"/>
              </w:rPr>
              <w:t>分</w:t>
            </w:r>
            <w:r>
              <w:rPr>
                <w:rFonts w:ascii="宋体" w:hAnsi="宋体" w:cs="宋体"/>
                <w:b/>
                <w:bCs/>
                <w:kern w:val="0"/>
                <w:sz w:val="24"/>
              </w:rPr>
              <w:t>）</w:t>
            </w:r>
          </w:p>
        </w:tc>
        <w:tc>
          <w:tcPr>
            <w:tcW w:w="1559" w:type="dxa"/>
            <w:vMerge w:val="restart"/>
            <w:vAlign w:val="center"/>
          </w:tcPr>
          <w:p>
            <w:pPr>
              <w:spacing w:beforeLines="50"/>
              <w:rPr>
                <w:rFonts w:ascii="宋体" w:hAnsi="宋体" w:cs="宋体"/>
                <w:b/>
                <w:bCs/>
                <w:kern w:val="0"/>
                <w:sz w:val="18"/>
                <w:szCs w:val="18"/>
              </w:rPr>
            </w:pPr>
            <w:r>
              <w:rPr>
                <w:rFonts w:hint="eastAsia" w:ascii="宋体" w:hAnsi="宋体" w:cs="宋体"/>
                <w:kern w:val="0"/>
                <w:sz w:val="18"/>
                <w:szCs w:val="18"/>
              </w:rPr>
              <w:t>建立学习型、创新型组织（15分）</w:t>
            </w:r>
          </w:p>
        </w:tc>
        <w:tc>
          <w:tcPr>
            <w:tcW w:w="7513" w:type="dxa"/>
            <w:vAlign w:val="center"/>
          </w:tcPr>
          <w:p>
            <w:pPr>
              <w:spacing w:beforeLines="50"/>
              <w:rPr>
                <w:rFonts w:ascii="宋体" w:hAnsi="宋体" w:cs="宋体"/>
                <w:b/>
                <w:bCs/>
                <w:kern w:val="0"/>
                <w:sz w:val="32"/>
              </w:rPr>
            </w:pPr>
            <w:r>
              <w:rPr>
                <w:rFonts w:hint="eastAsia" w:ascii="宋体" w:hAnsi="宋体" w:cs="宋体"/>
                <w:bCs/>
                <w:kern w:val="0"/>
                <w:sz w:val="18"/>
                <w:szCs w:val="18"/>
              </w:rPr>
              <w:t>倡导学习型组织，注重员工</w:t>
            </w:r>
            <w:r>
              <w:rPr>
                <w:rFonts w:ascii="宋体" w:hAnsi="宋体" w:cs="宋体"/>
                <w:bCs/>
                <w:kern w:val="0"/>
                <w:sz w:val="18"/>
                <w:szCs w:val="18"/>
              </w:rPr>
              <w:t>培训</w:t>
            </w:r>
            <w:r>
              <w:rPr>
                <w:rFonts w:hint="eastAsia" w:ascii="宋体" w:hAnsi="宋体" w:cs="宋体"/>
                <w:bCs/>
                <w:kern w:val="0"/>
                <w:sz w:val="18"/>
                <w:szCs w:val="18"/>
              </w:rPr>
              <w:t>教育</w:t>
            </w:r>
            <w:r>
              <w:rPr>
                <w:rFonts w:ascii="宋体" w:hAnsi="宋体" w:cs="宋体"/>
                <w:bCs/>
                <w:kern w:val="0"/>
                <w:sz w:val="18"/>
                <w:szCs w:val="18"/>
              </w:rPr>
              <w:t>活动</w:t>
            </w:r>
            <w:r>
              <w:rPr>
                <w:rFonts w:hint="eastAsia" w:ascii="宋体" w:hAnsi="宋体" w:cs="宋体"/>
                <w:bCs/>
                <w:kern w:val="0"/>
                <w:sz w:val="18"/>
                <w:szCs w:val="18"/>
              </w:rPr>
              <w:t>，鼓励员工</w:t>
            </w:r>
            <w:r>
              <w:rPr>
                <w:rFonts w:ascii="宋体" w:hAnsi="宋体" w:cs="宋体"/>
                <w:bCs/>
                <w:kern w:val="0"/>
                <w:sz w:val="18"/>
                <w:szCs w:val="18"/>
              </w:rPr>
              <w:t>参与</w:t>
            </w:r>
            <w:r>
              <w:rPr>
                <w:rFonts w:hint="eastAsia" w:ascii="宋体" w:hAnsi="宋体" w:cs="宋体"/>
                <w:bCs/>
                <w:kern w:val="0"/>
                <w:sz w:val="18"/>
                <w:szCs w:val="18"/>
              </w:rPr>
              <w:t>各项</w:t>
            </w:r>
            <w:r>
              <w:rPr>
                <w:rFonts w:ascii="宋体" w:hAnsi="宋体" w:cs="宋体"/>
                <w:bCs/>
                <w:kern w:val="0"/>
                <w:sz w:val="18"/>
                <w:szCs w:val="18"/>
              </w:rPr>
              <w:t>技能大赛</w:t>
            </w:r>
            <w:r>
              <w:rPr>
                <w:rFonts w:hint="eastAsia" w:ascii="宋体" w:hAnsi="宋体" w:cs="宋体"/>
                <w:bCs/>
                <w:kern w:val="0"/>
                <w:sz w:val="18"/>
                <w:szCs w:val="18"/>
              </w:rPr>
              <w:t>，确保员工服务能力提升（1-7分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exact"/>
        </w:trPr>
        <w:tc>
          <w:tcPr>
            <w:tcW w:w="1417" w:type="dxa"/>
            <w:vMerge w:val="continue"/>
            <w:vAlign w:val="center"/>
          </w:tcPr>
          <w:p>
            <w:pPr>
              <w:spacing w:beforeLines="50"/>
              <w:jc w:val="center"/>
              <w:rPr>
                <w:rFonts w:ascii="宋体" w:hAnsi="宋体" w:cs="宋体"/>
                <w:b/>
                <w:bCs/>
                <w:kern w:val="0"/>
                <w:sz w:val="24"/>
              </w:rPr>
            </w:pPr>
          </w:p>
        </w:tc>
        <w:tc>
          <w:tcPr>
            <w:tcW w:w="1559" w:type="dxa"/>
            <w:vMerge w:val="continue"/>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
                <w:bCs/>
                <w:kern w:val="0"/>
                <w:sz w:val="32"/>
              </w:rPr>
            </w:pPr>
            <w:r>
              <w:rPr>
                <w:rFonts w:hint="eastAsia" w:ascii="宋体" w:hAnsi="宋体" w:cs="宋体"/>
                <w:kern w:val="0"/>
                <w:sz w:val="18"/>
                <w:szCs w:val="18"/>
              </w:rPr>
              <w:t>倡导管理创新、技术创新、科学管理等先进理念和方法，充分发挥员工积极性、主动性、创造性（</w:t>
            </w:r>
            <w:r>
              <w:rPr>
                <w:rFonts w:hint="eastAsia" w:ascii="宋体" w:hAnsi="宋体" w:cs="宋体"/>
                <w:kern w:val="0"/>
                <w:sz w:val="18"/>
                <w:szCs w:val="18"/>
                <w:lang w:val="en-US" w:eastAsia="zh-CN"/>
              </w:rPr>
              <w:t>1</w:t>
            </w:r>
            <w:r>
              <w:rPr>
                <w:rFonts w:hint="eastAsia" w:ascii="宋体" w:hAnsi="宋体" w:cs="宋体"/>
                <w:kern w:val="0"/>
                <w:sz w:val="18"/>
                <w:szCs w:val="18"/>
              </w:rPr>
              <w:t>-</w:t>
            </w:r>
            <w:r>
              <w:rPr>
                <w:rFonts w:hint="eastAsia" w:ascii="宋体" w:hAnsi="宋体" w:cs="宋体"/>
                <w:kern w:val="0"/>
                <w:sz w:val="18"/>
                <w:szCs w:val="18"/>
                <w:lang w:val="en-US" w:eastAsia="zh-CN"/>
              </w:rPr>
              <w:t>5</w:t>
            </w:r>
            <w:r>
              <w:rPr>
                <w:rFonts w:hint="eastAsia" w:ascii="宋体" w:hAnsi="宋体" w:cs="宋体"/>
                <w:kern w:val="0"/>
                <w:sz w:val="18"/>
                <w:szCs w:val="18"/>
              </w:rPr>
              <w:t>分</w:t>
            </w:r>
            <w:r>
              <w:rPr>
                <w:rFonts w:ascii="宋体" w:hAnsi="宋体" w:cs="宋体"/>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exact"/>
        </w:trPr>
        <w:tc>
          <w:tcPr>
            <w:tcW w:w="1417" w:type="dxa"/>
            <w:vMerge w:val="continue"/>
            <w:vAlign w:val="center"/>
          </w:tcPr>
          <w:p>
            <w:pPr>
              <w:spacing w:beforeLines="50"/>
              <w:jc w:val="center"/>
              <w:rPr>
                <w:rFonts w:ascii="宋体" w:hAnsi="宋体" w:cs="宋体"/>
                <w:b/>
                <w:bCs/>
                <w:kern w:val="0"/>
                <w:sz w:val="24"/>
              </w:rPr>
            </w:pPr>
          </w:p>
        </w:tc>
        <w:tc>
          <w:tcPr>
            <w:tcW w:w="1559" w:type="dxa"/>
            <w:vMerge w:val="continue"/>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kern w:val="0"/>
                <w:sz w:val="18"/>
                <w:szCs w:val="18"/>
              </w:rPr>
            </w:pPr>
            <w:r>
              <w:rPr>
                <w:rFonts w:hint="eastAsia" w:ascii="宋体" w:hAnsi="宋体" w:cs="宋体"/>
                <w:bCs/>
                <w:kern w:val="0"/>
                <w:sz w:val="18"/>
                <w:szCs w:val="18"/>
              </w:rPr>
              <w:t>积极汲取内外部经验，更新组织服务理念，完善服务流程，切实促进组织</w:t>
            </w:r>
            <w:r>
              <w:rPr>
                <w:rFonts w:ascii="宋体" w:hAnsi="宋体" w:cs="宋体"/>
                <w:bCs/>
                <w:kern w:val="0"/>
                <w:sz w:val="18"/>
                <w:szCs w:val="18"/>
              </w:rPr>
              <w:t>整体服务水平</w:t>
            </w:r>
            <w:r>
              <w:rPr>
                <w:rFonts w:hint="eastAsia" w:ascii="宋体" w:hAnsi="宋体" w:cs="宋体"/>
                <w:bCs/>
                <w:kern w:val="0"/>
                <w:sz w:val="18"/>
                <w:szCs w:val="18"/>
              </w:rPr>
              <w:t>的</w:t>
            </w:r>
            <w:r>
              <w:rPr>
                <w:rFonts w:ascii="宋体" w:hAnsi="宋体" w:cs="宋体"/>
                <w:bCs/>
                <w:kern w:val="0"/>
                <w:sz w:val="18"/>
                <w:szCs w:val="18"/>
              </w:rPr>
              <w:t>提升</w:t>
            </w:r>
            <w:r>
              <w:rPr>
                <w:rFonts w:hint="eastAsia" w:ascii="宋体" w:hAnsi="宋体" w:cs="宋体"/>
                <w:bCs/>
                <w:kern w:val="0"/>
                <w:sz w:val="18"/>
                <w:szCs w:val="18"/>
              </w:rPr>
              <w:t>（</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3</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exact"/>
        </w:trPr>
        <w:tc>
          <w:tcPr>
            <w:tcW w:w="1417" w:type="dxa"/>
            <w:vMerge w:val="continue"/>
            <w:vAlign w:val="center"/>
          </w:tcPr>
          <w:p>
            <w:pPr>
              <w:spacing w:beforeLines="50"/>
              <w:jc w:val="center"/>
              <w:rPr>
                <w:rFonts w:ascii="宋体" w:hAnsi="宋体" w:cs="宋体"/>
                <w:b/>
                <w:bCs/>
                <w:kern w:val="0"/>
                <w:sz w:val="24"/>
              </w:rPr>
            </w:pPr>
          </w:p>
        </w:tc>
        <w:tc>
          <w:tcPr>
            <w:tcW w:w="1559" w:type="dxa"/>
            <w:vMerge w:val="restart"/>
            <w:vAlign w:val="center"/>
          </w:tcPr>
          <w:p>
            <w:pPr>
              <w:spacing w:beforeLines="50"/>
              <w:rPr>
                <w:rFonts w:ascii="宋体" w:hAnsi="宋体" w:cs="宋体"/>
                <w:bCs/>
                <w:kern w:val="0"/>
                <w:sz w:val="18"/>
                <w:szCs w:val="18"/>
              </w:rPr>
            </w:pPr>
            <w:r>
              <w:rPr>
                <w:rFonts w:hint="eastAsia" w:ascii="宋体" w:hAnsi="宋体" w:cs="宋体"/>
                <w:bCs/>
                <w:kern w:val="0"/>
                <w:sz w:val="18"/>
                <w:szCs w:val="18"/>
              </w:rPr>
              <w:t>积极推进深圳市顾客满意服务明星</w:t>
            </w:r>
            <w:r>
              <w:rPr>
                <w:rFonts w:ascii="宋体" w:hAnsi="宋体" w:cs="宋体"/>
                <w:bCs/>
                <w:kern w:val="0"/>
                <w:sz w:val="18"/>
                <w:szCs w:val="18"/>
              </w:rPr>
              <w:t>创建活动</w:t>
            </w:r>
            <w:r>
              <w:rPr>
                <w:rFonts w:hint="eastAsia" w:ascii="宋体" w:hAnsi="宋体" w:cs="宋体"/>
                <w:bCs/>
                <w:kern w:val="0"/>
                <w:sz w:val="18"/>
                <w:szCs w:val="18"/>
              </w:rPr>
              <w:t>（15分）</w:t>
            </w: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倡导以</w:t>
            </w:r>
            <w:r>
              <w:rPr>
                <w:rFonts w:ascii="宋体" w:hAnsi="宋体" w:cs="宋体"/>
                <w:bCs/>
                <w:kern w:val="0"/>
                <w:sz w:val="18"/>
                <w:szCs w:val="18"/>
              </w:rPr>
              <w:t>顾客为</w:t>
            </w:r>
            <w:r>
              <w:rPr>
                <w:rFonts w:hint="eastAsia" w:ascii="宋体" w:hAnsi="宋体" w:cs="宋体"/>
                <w:bCs/>
                <w:kern w:val="0"/>
                <w:sz w:val="18"/>
                <w:szCs w:val="18"/>
              </w:rPr>
              <w:t>关注</w:t>
            </w:r>
            <w:r>
              <w:rPr>
                <w:rFonts w:ascii="宋体" w:hAnsi="宋体" w:cs="宋体"/>
                <w:bCs/>
                <w:kern w:val="0"/>
                <w:sz w:val="18"/>
                <w:szCs w:val="18"/>
              </w:rPr>
              <w:t>焦点</w:t>
            </w:r>
            <w:r>
              <w:rPr>
                <w:rFonts w:hint="eastAsia" w:ascii="宋体" w:hAnsi="宋体" w:cs="宋体"/>
                <w:bCs/>
                <w:kern w:val="0"/>
                <w:sz w:val="18"/>
                <w:szCs w:val="18"/>
              </w:rPr>
              <w:t>、顾客至上、全方位顾客满意的价值观和服务理念（</w:t>
            </w:r>
            <w:r>
              <w:rPr>
                <w:rFonts w:hint="eastAsia" w:ascii="宋体" w:hAnsi="宋体" w:cs="宋体"/>
                <w:bCs/>
                <w:kern w:val="0"/>
                <w:sz w:val="18"/>
                <w:szCs w:val="18"/>
                <w:lang w:val="en-US" w:eastAsia="zh-CN"/>
              </w:rPr>
              <w:t>1-</w:t>
            </w:r>
            <w:r>
              <w:rPr>
                <w:rFonts w:hint="eastAsia" w:ascii="宋体" w:hAnsi="宋体" w:cs="宋体"/>
                <w:bCs/>
                <w:kern w:val="0"/>
                <w:sz w:val="18"/>
                <w:szCs w:val="18"/>
              </w:rPr>
              <w:t>5分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exact"/>
        </w:trPr>
        <w:tc>
          <w:tcPr>
            <w:tcW w:w="1417" w:type="dxa"/>
            <w:vMerge w:val="continue"/>
            <w:vAlign w:val="center"/>
          </w:tcPr>
          <w:p>
            <w:pPr>
              <w:spacing w:beforeLines="50"/>
              <w:jc w:val="center"/>
              <w:rPr>
                <w:rFonts w:ascii="宋体" w:hAnsi="宋体" w:cs="宋体"/>
                <w:b/>
                <w:bCs/>
                <w:kern w:val="0"/>
                <w:sz w:val="24"/>
              </w:rPr>
            </w:pPr>
          </w:p>
        </w:tc>
        <w:tc>
          <w:tcPr>
            <w:tcW w:w="1559" w:type="dxa"/>
            <w:vMerge w:val="continue"/>
            <w:vAlign w:val="center"/>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积极推进顾客满意工程活动在组织内的开展，确保推进活动有目标，有措施，有检查，扎实有效（</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2</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exact"/>
        </w:trPr>
        <w:tc>
          <w:tcPr>
            <w:tcW w:w="1417" w:type="dxa"/>
            <w:vMerge w:val="continue"/>
            <w:vAlign w:val="center"/>
          </w:tcPr>
          <w:p>
            <w:pPr>
              <w:spacing w:beforeLines="50"/>
              <w:jc w:val="center"/>
              <w:rPr>
                <w:rFonts w:ascii="宋体" w:hAnsi="宋体" w:cs="宋体"/>
                <w:b/>
                <w:bCs/>
                <w:kern w:val="0"/>
                <w:sz w:val="24"/>
              </w:rPr>
            </w:pPr>
          </w:p>
        </w:tc>
        <w:tc>
          <w:tcPr>
            <w:tcW w:w="1559" w:type="dxa"/>
            <w:vMerge w:val="continue"/>
            <w:vAlign w:val="center"/>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推动所在组织从战略层面、管理层面、现场操作层面等多方面系统识别内外部顾客需求并予以满足（</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5</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exact"/>
        </w:trPr>
        <w:tc>
          <w:tcPr>
            <w:tcW w:w="1417" w:type="dxa"/>
            <w:vMerge w:val="continue"/>
            <w:vAlign w:val="center"/>
          </w:tcPr>
          <w:p>
            <w:pPr>
              <w:spacing w:beforeLines="50"/>
              <w:jc w:val="center"/>
              <w:rPr>
                <w:rFonts w:ascii="宋体" w:hAnsi="宋体" w:cs="宋体"/>
                <w:b/>
                <w:bCs/>
                <w:kern w:val="0"/>
                <w:sz w:val="24"/>
              </w:rPr>
            </w:pPr>
          </w:p>
        </w:tc>
        <w:tc>
          <w:tcPr>
            <w:tcW w:w="1559" w:type="dxa"/>
            <w:vMerge w:val="continue"/>
            <w:vAlign w:val="center"/>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鼓励员工积极参加“深圳市顾客满意服务明星”</w:t>
            </w:r>
            <w:r>
              <w:rPr>
                <w:rFonts w:ascii="宋体" w:hAnsi="宋体" w:cs="宋体"/>
                <w:bCs/>
                <w:kern w:val="0"/>
                <w:sz w:val="18"/>
                <w:szCs w:val="18"/>
              </w:rPr>
              <w:t>创建活动</w:t>
            </w:r>
            <w:r>
              <w:rPr>
                <w:rFonts w:hint="eastAsia" w:ascii="宋体" w:hAnsi="宋体" w:cs="宋体"/>
                <w:bCs/>
                <w:kern w:val="0"/>
                <w:sz w:val="18"/>
                <w:szCs w:val="18"/>
              </w:rPr>
              <w:t>，营造争当“深圳市顾客满意服务明星”氛围（</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3</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1417" w:type="dxa"/>
            <w:vMerge w:val="continue"/>
            <w:vAlign w:val="center"/>
          </w:tcPr>
          <w:p>
            <w:pPr>
              <w:spacing w:beforeLines="50"/>
              <w:jc w:val="center"/>
              <w:rPr>
                <w:rFonts w:ascii="宋体" w:hAnsi="宋体" w:cs="宋体"/>
                <w:b/>
                <w:bCs/>
                <w:kern w:val="0"/>
                <w:sz w:val="24"/>
              </w:rPr>
            </w:pPr>
          </w:p>
        </w:tc>
        <w:tc>
          <w:tcPr>
            <w:tcW w:w="1559" w:type="dxa"/>
            <w:vMerge w:val="restart"/>
            <w:vAlign w:val="center"/>
          </w:tcPr>
          <w:p>
            <w:pPr>
              <w:spacing w:beforeLines="50"/>
              <w:rPr>
                <w:rFonts w:ascii="宋体" w:hAnsi="宋体" w:cs="宋体"/>
                <w:bCs/>
                <w:kern w:val="0"/>
                <w:sz w:val="18"/>
                <w:szCs w:val="18"/>
              </w:rPr>
            </w:pPr>
            <w:r>
              <w:rPr>
                <w:rFonts w:hint="eastAsia" w:ascii="宋体" w:hAnsi="宋体" w:cs="宋体"/>
                <w:bCs/>
                <w:kern w:val="0"/>
                <w:sz w:val="18"/>
                <w:szCs w:val="18"/>
              </w:rPr>
              <w:t>组织绩效显著（1</w:t>
            </w:r>
            <w:r>
              <w:rPr>
                <w:rFonts w:ascii="宋体" w:hAnsi="宋体" w:cs="宋体"/>
                <w:bCs/>
                <w:kern w:val="0"/>
                <w:sz w:val="18"/>
                <w:szCs w:val="18"/>
              </w:rPr>
              <w:t>0</w:t>
            </w:r>
            <w:r>
              <w:rPr>
                <w:rFonts w:hint="eastAsia" w:ascii="宋体" w:hAnsi="宋体" w:cs="宋体"/>
                <w:bCs/>
                <w:kern w:val="0"/>
                <w:sz w:val="18"/>
                <w:szCs w:val="18"/>
              </w:rPr>
              <w:t>分）</w:t>
            </w: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近三年</w:t>
            </w:r>
            <w:r>
              <w:rPr>
                <w:rFonts w:ascii="宋体" w:hAnsi="宋体" w:cs="宋体"/>
                <w:bCs/>
                <w:kern w:val="0"/>
                <w:sz w:val="18"/>
                <w:szCs w:val="18"/>
              </w:rPr>
              <w:t>内</w:t>
            </w:r>
            <w:r>
              <w:rPr>
                <w:rFonts w:hint="eastAsia" w:ascii="宋体" w:hAnsi="宋体" w:cs="宋体"/>
                <w:bCs/>
                <w:kern w:val="0"/>
                <w:sz w:val="18"/>
                <w:szCs w:val="18"/>
              </w:rPr>
              <w:t>，所在组织无重大质量、安全事故（</w:t>
            </w:r>
            <w:r>
              <w:rPr>
                <w:rFonts w:hint="eastAsia" w:ascii="宋体" w:hAnsi="宋体" w:cs="宋体"/>
                <w:bCs/>
                <w:kern w:val="0"/>
                <w:sz w:val="18"/>
                <w:szCs w:val="18"/>
                <w:lang w:val="en-US" w:eastAsia="zh-CN"/>
              </w:rPr>
              <w:t>1-</w:t>
            </w:r>
            <w:r>
              <w:rPr>
                <w:rFonts w:ascii="宋体" w:hAnsi="宋体" w:cs="宋体"/>
                <w:bCs/>
                <w:kern w:val="0"/>
                <w:sz w:val="18"/>
                <w:szCs w:val="18"/>
              </w:rPr>
              <w:t>3</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exact"/>
        </w:trPr>
        <w:tc>
          <w:tcPr>
            <w:tcW w:w="1417" w:type="dxa"/>
            <w:vMerge w:val="continue"/>
            <w:vAlign w:val="center"/>
          </w:tcPr>
          <w:p>
            <w:pPr>
              <w:spacing w:beforeLines="50"/>
              <w:jc w:val="center"/>
              <w:rPr>
                <w:sz w:val="24"/>
              </w:rPr>
            </w:pPr>
          </w:p>
        </w:tc>
        <w:tc>
          <w:tcPr>
            <w:tcW w:w="1559" w:type="dxa"/>
            <w:vMerge w:val="continue"/>
            <w:vAlign w:val="center"/>
          </w:tcPr>
          <w:p>
            <w:pPr>
              <w:spacing w:beforeLines="50"/>
            </w:pP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建立以顾客为中心的质量经营体系，确保组织根据</w:t>
            </w:r>
            <w:r>
              <w:rPr>
                <w:rFonts w:ascii="宋体" w:hAnsi="宋体" w:cs="宋体"/>
                <w:bCs/>
                <w:kern w:val="0"/>
                <w:sz w:val="18"/>
                <w:szCs w:val="18"/>
              </w:rPr>
              <w:t>实际情况设计监测顾客满意的指标体系</w:t>
            </w:r>
            <w:r>
              <w:rPr>
                <w:rFonts w:hint="eastAsia" w:ascii="宋体" w:hAnsi="宋体" w:cs="宋体"/>
                <w:bCs/>
                <w:kern w:val="0"/>
                <w:sz w:val="18"/>
                <w:szCs w:val="18"/>
              </w:rPr>
              <w:t>，</w:t>
            </w:r>
            <w:r>
              <w:rPr>
                <w:rFonts w:ascii="宋体" w:hAnsi="宋体" w:cs="宋体"/>
                <w:bCs/>
                <w:kern w:val="0"/>
                <w:sz w:val="18"/>
                <w:szCs w:val="18"/>
              </w:rPr>
              <w:t>持续</w:t>
            </w:r>
            <w:r>
              <w:rPr>
                <w:rFonts w:hint="eastAsia" w:ascii="宋体" w:hAnsi="宋体" w:cs="宋体"/>
                <w:bCs/>
                <w:kern w:val="0"/>
                <w:sz w:val="18"/>
                <w:szCs w:val="18"/>
              </w:rPr>
              <w:t>监测</w:t>
            </w:r>
            <w:r>
              <w:rPr>
                <w:rFonts w:ascii="宋体" w:hAnsi="宋体" w:cs="宋体"/>
                <w:bCs/>
                <w:kern w:val="0"/>
                <w:sz w:val="18"/>
                <w:szCs w:val="18"/>
              </w:rPr>
              <w:t>顾客满意度，</w:t>
            </w:r>
            <w:r>
              <w:rPr>
                <w:rFonts w:hint="eastAsia" w:ascii="宋体" w:hAnsi="宋体" w:cs="宋体"/>
                <w:bCs/>
                <w:kern w:val="0"/>
                <w:sz w:val="18"/>
                <w:szCs w:val="18"/>
              </w:rPr>
              <w:t>并进行服务</w:t>
            </w:r>
            <w:r>
              <w:rPr>
                <w:rFonts w:ascii="宋体" w:hAnsi="宋体" w:cs="宋体"/>
                <w:bCs/>
                <w:kern w:val="0"/>
                <w:sz w:val="18"/>
                <w:szCs w:val="18"/>
              </w:rPr>
              <w:t>短板改进，</w:t>
            </w:r>
            <w:r>
              <w:rPr>
                <w:rFonts w:hint="eastAsia" w:ascii="宋体" w:hAnsi="宋体" w:cs="宋体"/>
                <w:bCs/>
                <w:kern w:val="0"/>
                <w:sz w:val="18"/>
                <w:szCs w:val="18"/>
              </w:rPr>
              <w:t>不断</w:t>
            </w:r>
            <w:r>
              <w:rPr>
                <w:rFonts w:ascii="宋体" w:hAnsi="宋体" w:cs="宋体"/>
                <w:bCs/>
                <w:kern w:val="0"/>
                <w:sz w:val="18"/>
                <w:szCs w:val="18"/>
              </w:rPr>
              <w:t>提升顾客满意度（</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4</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exact"/>
        </w:trPr>
        <w:tc>
          <w:tcPr>
            <w:tcW w:w="1417" w:type="dxa"/>
            <w:vMerge w:val="continue"/>
            <w:vAlign w:val="center"/>
          </w:tcPr>
          <w:p>
            <w:pPr>
              <w:spacing w:beforeLines="50"/>
              <w:jc w:val="center"/>
              <w:rPr>
                <w:sz w:val="24"/>
              </w:rPr>
            </w:pPr>
          </w:p>
        </w:tc>
        <w:tc>
          <w:tcPr>
            <w:tcW w:w="1559" w:type="dxa"/>
            <w:vMerge w:val="continue"/>
            <w:vAlign w:val="center"/>
          </w:tcPr>
          <w:p>
            <w:pPr>
              <w:spacing w:beforeLines="50"/>
            </w:pP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所在组织的经济、社会效益在</w:t>
            </w:r>
            <w:r>
              <w:rPr>
                <w:rFonts w:ascii="宋体" w:hAnsi="宋体" w:cs="宋体"/>
                <w:bCs/>
                <w:kern w:val="0"/>
                <w:sz w:val="18"/>
                <w:szCs w:val="18"/>
              </w:rPr>
              <w:t>本系统</w:t>
            </w:r>
            <w:r>
              <w:rPr>
                <w:rFonts w:hint="eastAsia" w:ascii="宋体" w:hAnsi="宋体" w:cs="宋体"/>
                <w:bCs/>
                <w:kern w:val="0"/>
                <w:sz w:val="18"/>
                <w:szCs w:val="18"/>
              </w:rPr>
              <w:t>、</w:t>
            </w:r>
            <w:r>
              <w:rPr>
                <w:rFonts w:ascii="宋体" w:hAnsi="宋体" w:cs="宋体"/>
                <w:bCs/>
                <w:kern w:val="0"/>
                <w:sz w:val="18"/>
                <w:szCs w:val="18"/>
              </w:rPr>
              <w:t>行业内得到认可，在本系统</w:t>
            </w:r>
            <w:r>
              <w:rPr>
                <w:rFonts w:hint="eastAsia" w:ascii="宋体" w:hAnsi="宋体" w:cs="宋体"/>
                <w:bCs/>
                <w:kern w:val="0"/>
                <w:sz w:val="18"/>
                <w:szCs w:val="18"/>
              </w:rPr>
              <w:t>、</w:t>
            </w:r>
            <w:r>
              <w:rPr>
                <w:rFonts w:ascii="宋体" w:hAnsi="宋体" w:cs="宋体"/>
                <w:bCs/>
                <w:kern w:val="0"/>
                <w:sz w:val="18"/>
                <w:szCs w:val="18"/>
              </w:rPr>
              <w:t>行业工作成绩较为显著（</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3</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exact"/>
        </w:trPr>
        <w:tc>
          <w:tcPr>
            <w:tcW w:w="1417" w:type="dxa"/>
            <w:vMerge w:val="restart"/>
            <w:vAlign w:val="center"/>
          </w:tcPr>
          <w:p>
            <w:pPr>
              <w:spacing w:beforeLines="50"/>
              <w:jc w:val="center"/>
              <w:rPr>
                <w:rFonts w:ascii="宋体" w:hAnsi="宋体" w:cs="宋体"/>
                <w:b/>
                <w:bCs/>
                <w:kern w:val="0"/>
                <w:sz w:val="24"/>
              </w:rPr>
            </w:pPr>
            <w:r>
              <w:rPr>
                <w:rFonts w:hint="eastAsia" w:ascii="宋体" w:hAnsi="宋体" w:cs="宋体"/>
                <w:b/>
                <w:bCs/>
                <w:kern w:val="0"/>
                <w:sz w:val="24"/>
              </w:rPr>
              <w:t>顾客</w:t>
            </w:r>
            <w:r>
              <w:rPr>
                <w:rFonts w:ascii="宋体" w:hAnsi="宋体" w:cs="宋体"/>
                <w:b/>
                <w:bCs/>
                <w:kern w:val="0"/>
                <w:sz w:val="24"/>
              </w:rPr>
              <w:t>认可</w:t>
            </w:r>
          </w:p>
          <w:p>
            <w:pPr>
              <w:spacing w:beforeLines="50"/>
              <w:jc w:val="center"/>
              <w:rPr>
                <w:rFonts w:ascii="宋体" w:hAnsi="宋体" w:cs="宋体"/>
                <w:b/>
                <w:bCs/>
                <w:kern w:val="0"/>
                <w:sz w:val="24"/>
              </w:rPr>
            </w:pPr>
            <w:r>
              <w:rPr>
                <w:rFonts w:hint="eastAsia" w:ascii="宋体" w:hAnsi="宋体" w:cs="宋体"/>
                <w:b/>
                <w:bCs/>
                <w:kern w:val="0"/>
                <w:sz w:val="24"/>
              </w:rPr>
              <w:t>（</w:t>
            </w:r>
            <w:r>
              <w:rPr>
                <w:rFonts w:ascii="宋体" w:hAnsi="宋体" w:cs="宋体"/>
                <w:b/>
                <w:bCs/>
                <w:kern w:val="0"/>
                <w:sz w:val="24"/>
              </w:rPr>
              <w:t>4</w:t>
            </w:r>
            <w:r>
              <w:rPr>
                <w:rFonts w:hint="eastAsia" w:ascii="宋体" w:hAnsi="宋体" w:cs="宋体"/>
                <w:b/>
                <w:bCs/>
                <w:kern w:val="0"/>
                <w:sz w:val="24"/>
              </w:rPr>
              <w:t>0分</w:t>
            </w:r>
            <w:r>
              <w:rPr>
                <w:rFonts w:ascii="宋体" w:hAnsi="宋体" w:cs="宋体"/>
                <w:b/>
                <w:bCs/>
                <w:kern w:val="0"/>
                <w:sz w:val="24"/>
              </w:rPr>
              <w:t>）</w:t>
            </w:r>
          </w:p>
        </w:tc>
        <w:tc>
          <w:tcPr>
            <w:tcW w:w="1559" w:type="dxa"/>
            <w:vMerge w:val="restart"/>
            <w:vAlign w:val="center"/>
          </w:tcPr>
          <w:p>
            <w:pPr>
              <w:spacing w:beforeLines="50"/>
              <w:rPr>
                <w:rFonts w:ascii="宋体" w:hAnsi="宋体" w:cs="宋体"/>
                <w:bCs/>
                <w:kern w:val="0"/>
                <w:sz w:val="18"/>
                <w:szCs w:val="18"/>
              </w:rPr>
            </w:pPr>
            <w:r>
              <w:rPr>
                <w:rFonts w:hint="eastAsia" w:ascii="宋体" w:hAnsi="宋体" w:cs="宋体"/>
                <w:bCs/>
                <w:kern w:val="0"/>
                <w:sz w:val="18"/>
                <w:szCs w:val="18"/>
              </w:rPr>
              <w:t>所在组织的认可度（</w:t>
            </w:r>
            <w:r>
              <w:rPr>
                <w:rFonts w:ascii="宋体" w:hAnsi="宋体" w:cs="宋体"/>
                <w:bCs/>
                <w:kern w:val="0"/>
                <w:sz w:val="18"/>
                <w:szCs w:val="18"/>
              </w:rPr>
              <w:t>25</w:t>
            </w:r>
            <w:r>
              <w:rPr>
                <w:rFonts w:hint="eastAsia" w:ascii="宋体" w:hAnsi="宋体" w:cs="宋体"/>
                <w:bCs/>
                <w:kern w:val="0"/>
                <w:sz w:val="18"/>
                <w:szCs w:val="18"/>
              </w:rPr>
              <w:t>分）</w:t>
            </w: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所在组织的顾客满意度测评结果在80分以上，且测评结果经第三方机构审核确认科学有效（1-</w:t>
            </w:r>
            <w:r>
              <w:rPr>
                <w:rFonts w:ascii="宋体" w:hAnsi="宋体" w:cs="宋体"/>
                <w:bCs/>
                <w:kern w:val="0"/>
                <w:sz w:val="18"/>
                <w:szCs w:val="18"/>
              </w:rPr>
              <w:t>18</w:t>
            </w:r>
            <w:r>
              <w:rPr>
                <w:rFonts w:hint="eastAsia" w:ascii="宋体" w:hAnsi="宋体" w:cs="宋体"/>
                <w:bCs/>
                <w:kern w:val="0"/>
                <w:sz w:val="18"/>
                <w:szCs w:val="18"/>
                <w:lang w:eastAsia="zh-CN"/>
              </w:rPr>
              <w:t>分</w:t>
            </w:r>
            <w:r>
              <w:rPr>
                <w:rFonts w:hint="eastAsia"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exact"/>
        </w:trPr>
        <w:tc>
          <w:tcPr>
            <w:tcW w:w="1417" w:type="dxa"/>
            <w:vMerge w:val="continue"/>
          </w:tcPr>
          <w:p>
            <w:pPr>
              <w:spacing w:beforeLines="50"/>
              <w:rPr>
                <w:rFonts w:ascii="宋体" w:hAnsi="宋体" w:cs="宋体"/>
                <w:b/>
                <w:bCs/>
                <w:kern w:val="0"/>
                <w:sz w:val="24"/>
              </w:rPr>
            </w:pPr>
          </w:p>
        </w:tc>
        <w:tc>
          <w:tcPr>
            <w:tcW w:w="1559" w:type="dxa"/>
            <w:vMerge w:val="continue"/>
            <w:vAlign w:val="center"/>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所在组织获得过省、市级或行业系统内“标杆企业”、“质量奖”、“效益型企业”等荣誉称号（</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3分</w:t>
            </w:r>
            <w:r>
              <w:rPr>
                <w:rFonts w:hint="eastAsia"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1417" w:type="dxa"/>
            <w:vMerge w:val="continue"/>
          </w:tcPr>
          <w:p>
            <w:pPr>
              <w:spacing w:beforeLines="50"/>
              <w:rPr>
                <w:rFonts w:ascii="宋体" w:hAnsi="宋体" w:cs="宋体"/>
                <w:b/>
                <w:bCs/>
                <w:kern w:val="0"/>
                <w:sz w:val="24"/>
              </w:rPr>
            </w:pPr>
          </w:p>
        </w:tc>
        <w:tc>
          <w:tcPr>
            <w:tcW w:w="1559" w:type="dxa"/>
            <w:vMerge w:val="continue"/>
            <w:vAlign w:val="center"/>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所在组织获得过国家级“标杆企业”、“质量奖”、“效益型企业”等荣誉称号（</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4</w:t>
            </w:r>
            <w:r>
              <w:rPr>
                <w:rFonts w:hint="eastAsia" w:ascii="宋体" w:hAnsi="宋体" w:cs="宋体"/>
                <w:bCs/>
                <w:kern w:val="0"/>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exact"/>
        </w:trPr>
        <w:tc>
          <w:tcPr>
            <w:tcW w:w="1417" w:type="dxa"/>
            <w:vMerge w:val="continue"/>
          </w:tcPr>
          <w:p>
            <w:pPr>
              <w:spacing w:beforeLines="50"/>
              <w:rPr>
                <w:rFonts w:ascii="宋体" w:hAnsi="宋体" w:cs="宋体"/>
                <w:b/>
                <w:bCs/>
                <w:kern w:val="0"/>
                <w:sz w:val="24"/>
              </w:rPr>
            </w:pPr>
          </w:p>
        </w:tc>
        <w:tc>
          <w:tcPr>
            <w:tcW w:w="1559" w:type="dxa"/>
            <w:vMerge w:val="restart"/>
            <w:vAlign w:val="center"/>
          </w:tcPr>
          <w:p>
            <w:pPr>
              <w:spacing w:beforeLines="50"/>
              <w:rPr>
                <w:rFonts w:ascii="宋体" w:hAnsi="宋体" w:cs="宋体"/>
                <w:bCs/>
                <w:kern w:val="0"/>
                <w:sz w:val="18"/>
                <w:szCs w:val="18"/>
              </w:rPr>
            </w:pPr>
            <w:r>
              <w:rPr>
                <w:rFonts w:hint="eastAsia" w:ascii="宋体" w:hAnsi="宋体" w:cs="宋体"/>
                <w:bCs/>
                <w:kern w:val="0"/>
                <w:sz w:val="18"/>
                <w:szCs w:val="18"/>
              </w:rPr>
              <w:t>个人的认可度（1</w:t>
            </w:r>
            <w:r>
              <w:rPr>
                <w:rFonts w:ascii="宋体" w:hAnsi="宋体" w:cs="宋体"/>
                <w:bCs/>
                <w:kern w:val="0"/>
                <w:sz w:val="18"/>
                <w:szCs w:val="18"/>
              </w:rPr>
              <w:t>5</w:t>
            </w:r>
            <w:r>
              <w:rPr>
                <w:rFonts w:hint="eastAsia" w:ascii="宋体" w:hAnsi="宋体" w:cs="宋体"/>
                <w:bCs/>
                <w:kern w:val="0"/>
                <w:sz w:val="18"/>
                <w:szCs w:val="18"/>
              </w:rPr>
              <w:t>分）</w:t>
            </w: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本人获得</w:t>
            </w:r>
            <w:r>
              <w:rPr>
                <w:rFonts w:ascii="宋体" w:hAnsi="宋体" w:cs="宋体"/>
                <w:bCs/>
                <w:kern w:val="0"/>
                <w:sz w:val="18"/>
                <w:szCs w:val="18"/>
              </w:rPr>
              <w:t>过</w:t>
            </w:r>
            <w:r>
              <w:rPr>
                <w:rFonts w:hint="eastAsia" w:ascii="宋体" w:hAnsi="宋体" w:cs="宋体"/>
                <w:bCs/>
                <w:kern w:val="0"/>
                <w:sz w:val="18"/>
                <w:szCs w:val="18"/>
              </w:rPr>
              <w:t>省市级</w:t>
            </w:r>
            <w:r>
              <w:rPr>
                <w:rFonts w:ascii="宋体" w:hAnsi="宋体" w:cs="宋体"/>
                <w:bCs/>
                <w:kern w:val="0"/>
                <w:sz w:val="18"/>
                <w:szCs w:val="18"/>
              </w:rPr>
              <w:t>或行业系统如</w:t>
            </w:r>
            <w:r>
              <w:rPr>
                <w:rFonts w:hint="eastAsia" w:ascii="宋体" w:hAnsi="宋体" w:cs="宋体"/>
                <w:bCs/>
                <w:kern w:val="0"/>
                <w:sz w:val="18"/>
                <w:szCs w:val="18"/>
              </w:rPr>
              <w:t>“五一劳动奖章”、“杰出质量人”、“巾帼建功”等荣誉称号（1-9分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exact"/>
        </w:trPr>
        <w:tc>
          <w:tcPr>
            <w:tcW w:w="1417" w:type="dxa"/>
            <w:vMerge w:val="continue"/>
          </w:tcPr>
          <w:p>
            <w:pPr>
              <w:spacing w:beforeLines="50"/>
              <w:rPr>
                <w:rFonts w:ascii="宋体" w:hAnsi="宋体" w:cs="宋体"/>
                <w:b/>
                <w:bCs/>
                <w:kern w:val="0"/>
                <w:sz w:val="24"/>
              </w:rPr>
            </w:pPr>
          </w:p>
        </w:tc>
        <w:tc>
          <w:tcPr>
            <w:tcW w:w="1559" w:type="dxa"/>
            <w:vMerge w:val="continue"/>
          </w:tcPr>
          <w:p>
            <w:pPr>
              <w:spacing w:beforeLines="50"/>
              <w:rPr>
                <w:rFonts w:ascii="宋体" w:hAnsi="宋体" w:cs="宋体"/>
                <w:bCs/>
                <w:kern w:val="0"/>
                <w:sz w:val="18"/>
                <w:szCs w:val="18"/>
              </w:rPr>
            </w:pPr>
          </w:p>
        </w:tc>
        <w:tc>
          <w:tcPr>
            <w:tcW w:w="7513" w:type="dxa"/>
            <w:vAlign w:val="center"/>
          </w:tcPr>
          <w:p>
            <w:pPr>
              <w:spacing w:beforeLines="50"/>
              <w:rPr>
                <w:rFonts w:hint="eastAsia" w:ascii="宋体" w:hAnsi="宋体" w:eastAsia="宋体" w:cs="宋体"/>
                <w:bCs/>
                <w:kern w:val="0"/>
                <w:sz w:val="18"/>
                <w:szCs w:val="18"/>
                <w:lang w:eastAsia="zh-CN"/>
              </w:rPr>
            </w:pPr>
            <w:r>
              <w:rPr>
                <w:rFonts w:hint="eastAsia" w:ascii="宋体" w:hAnsi="宋体" w:cs="宋体"/>
                <w:bCs/>
                <w:kern w:val="0"/>
                <w:sz w:val="18"/>
                <w:szCs w:val="18"/>
              </w:rPr>
              <w:t>本人获得过</w:t>
            </w:r>
            <w:r>
              <w:rPr>
                <w:rFonts w:ascii="宋体" w:hAnsi="宋体" w:cs="宋体"/>
                <w:bCs/>
                <w:kern w:val="0"/>
                <w:sz w:val="18"/>
                <w:szCs w:val="18"/>
              </w:rPr>
              <w:t>国家级荣誉称号，如</w:t>
            </w:r>
            <w:r>
              <w:rPr>
                <w:rFonts w:hint="eastAsia" w:ascii="宋体" w:hAnsi="宋体" w:cs="宋体"/>
                <w:bCs/>
                <w:kern w:val="0"/>
                <w:sz w:val="18"/>
                <w:szCs w:val="18"/>
              </w:rPr>
              <w:t>“五一劳动奖章”、“中国杰出质量人”、“巾帼建功”等（</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6分）</w:t>
            </w:r>
          </w:p>
        </w:tc>
      </w:tr>
    </w:tbl>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jc w:val="center"/>
        <w:rPr>
          <w:rFonts w:ascii="宋体" w:hAnsi="宋体" w:cs="宋体"/>
          <w:b/>
          <w:bCs/>
          <w:sz w:val="36"/>
          <w:szCs w:val="36"/>
        </w:rPr>
      </w:pPr>
      <w:r>
        <w:rPr>
          <w:rFonts w:hint="eastAsia" w:ascii="宋体" w:hAnsi="宋体" w:cs="宋体"/>
          <w:b/>
          <w:bCs/>
          <w:sz w:val="36"/>
          <w:szCs w:val="36"/>
        </w:rPr>
        <w:t xml:space="preserve"> “深圳市顾客满意服务明星单位” 评分标准表</w:t>
      </w:r>
    </w:p>
    <w:tbl>
      <w:tblPr>
        <w:tblStyle w:val="7"/>
        <w:tblW w:w="10489"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559"/>
        <w:gridCol w:w="7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1417" w:type="dxa"/>
            <w:vAlign w:val="center"/>
          </w:tcPr>
          <w:p>
            <w:pPr>
              <w:spacing w:beforeLines="50"/>
              <w:ind w:left="376" w:leftChars="179"/>
              <w:jc w:val="center"/>
              <w:rPr>
                <w:rFonts w:ascii="宋体" w:hAnsi="宋体" w:cs="宋体"/>
                <w:b/>
                <w:bCs/>
                <w:kern w:val="0"/>
                <w:sz w:val="24"/>
              </w:rPr>
            </w:pPr>
            <w:r>
              <w:rPr>
                <w:rFonts w:hint="eastAsia" w:ascii="宋体" w:hAnsi="宋体" w:cs="宋体"/>
                <w:b/>
                <w:bCs/>
                <w:kern w:val="0"/>
                <w:sz w:val="24"/>
              </w:rPr>
              <w:t>评审</w:t>
            </w:r>
            <w:r>
              <w:rPr>
                <w:rFonts w:ascii="宋体" w:hAnsi="宋体" w:cs="宋体"/>
                <w:b/>
                <w:bCs/>
                <w:kern w:val="0"/>
                <w:sz w:val="24"/>
              </w:rPr>
              <w:t>项目</w:t>
            </w:r>
          </w:p>
        </w:tc>
        <w:tc>
          <w:tcPr>
            <w:tcW w:w="1559" w:type="dxa"/>
            <w:vAlign w:val="center"/>
          </w:tcPr>
          <w:p>
            <w:pPr>
              <w:spacing w:beforeLines="50"/>
              <w:jc w:val="center"/>
              <w:rPr>
                <w:rFonts w:ascii="宋体" w:hAnsi="宋体" w:cs="宋体"/>
                <w:b/>
                <w:bCs/>
                <w:kern w:val="0"/>
                <w:sz w:val="24"/>
              </w:rPr>
            </w:pPr>
            <w:r>
              <w:rPr>
                <w:rFonts w:hint="eastAsia" w:ascii="宋体" w:hAnsi="宋体" w:cs="宋体"/>
                <w:b/>
                <w:bCs/>
                <w:kern w:val="0"/>
                <w:sz w:val="24"/>
              </w:rPr>
              <w:t>评审</w:t>
            </w:r>
            <w:r>
              <w:rPr>
                <w:rFonts w:ascii="宋体" w:hAnsi="宋体" w:cs="宋体"/>
                <w:b/>
                <w:bCs/>
                <w:kern w:val="0"/>
                <w:sz w:val="24"/>
              </w:rPr>
              <w:t>细项</w:t>
            </w:r>
          </w:p>
        </w:tc>
        <w:tc>
          <w:tcPr>
            <w:tcW w:w="7513" w:type="dxa"/>
            <w:vAlign w:val="center"/>
          </w:tcPr>
          <w:p>
            <w:pPr>
              <w:spacing w:beforeLines="50"/>
              <w:jc w:val="center"/>
              <w:rPr>
                <w:rFonts w:ascii="宋体" w:hAnsi="宋体" w:cs="宋体"/>
                <w:b/>
                <w:bCs/>
                <w:kern w:val="0"/>
                <w:sz w:val="24"/>
              </w:rPr>
            </w:pPr>
            <w:r>
              <w:rPr>
                <w:rFonts w:hint="eastAsia" w:ascii="宋体" w:hAnsi="宋体" w:cs="宋体"/>
                <w:b/>
                <w:bCs/>
                <w:kern w:val="0"/>
                <w:sz w:val="24"/>
              </w:rPr>
              <w:t>评分</w:t>
            </w:r>
            <w:r>
              <w:rPr>
                <w:rFonts w:ascii="宋体" w:hAnsi="宋体" w:cs="宋体"/>
                <w:b/>
                <w:bCs/>
                <w:kern w:val="0"/>
                <w:sz w:val="24"/>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1417" w:type="dxa"/>
            <w:vMerge w:val="restart"/>
            <w:vAlign w:val="center"/>
          </w:tcPr>
          <w:p>
            <w:pPr>
              <w:spacing w:beforeLines="50"/>
              <w:jc w:val="center"/>
              <w:rPr>
                <w:rFonts w:ascii="宋体" w:hAnsi="宋体" w:cs="宋体"/>
                <w:b/>
                <w:bCs/>
                <w:kern w:val="0"/>
                <w:sz w:val="24"/>
              </w:rPr>
            </w:pPr>
            <w:r>
              <w:rPr>
                <w:rFonts w:hint="eastAsia" w:ascii="宋体" w:hAnsi="宋体" w:cs="宋体"/>
                <w:b/>
                <w:bCs/>
                <w:kern w:val="0"/>
                <w:sz w:val="24"/>
              </w:rPr>
              <w:t>领导</w:t>
            </w:r>
          </w:p>
          <w:p>
            <w:pPr>
              <w:spacing w:beforeLines="50"/>
              <w:rPr>
                <w:rFonts w:ascii="宋体" w:hAnsi="宋体" w:cs="宋体"/>
                <w:b/>
                <w:bCs/>
                <w:kern w:val="0"/>
                <w:sz w:val="24"/>
              </w:rPr>
            </w:pPr>
            <w:r>
              <w:rPr>
                <w:rFonts w:hint="eastAsia" w:ascii="宋体" w:hAnsi="宋体" w:cs="宋体"/>
                <w:b/>
                <w:bCs/>
                <w:kern w:val="0"/>
                <w:sz w:val="24"/>
              </w:rPr>
              <w:t>（10分</w:t>
            </w:r>
            <w:r>
              <w:rPr>
                <w:rFonts w:ascii="宋体" w:hAnsi="宋体" w:cs="宋体"/>
                <w:b/>
                <w:bCs/>
                <w:kern w:val="0"/>
                <w:sz w:val="24"/>
              </w:rPr>
              <w:t>）</w:t>
            </w:r>
          </w:p>
        </w:tc>
        <w:tc>
          <w:tcPr>
            <w:tcW w:w="1559" w:type="dxa"/>
            <w:vMerge w:val="restart"/>
            <w:vAlign w:val="center"/>
          </w:tcPr>
          <w:p>
            <w:pPr>
              <w:spacing w:beforeLines="50"/>
              <w:rPr>
                <w:rFonts w:ascii="宋体" w:hAnsi="宋体" w:cs="宋体"/>
                <w:bCs/>
                <w:kern w:val="0"/>
                <w:sz w:val="18"/>
                <w:szCs w:val="18"/>
              </w:rPr>
            </w:pPr>
            <w:r>
              <w:rPr>
                <w:rFonts w:hint="eastAsia" w:ascii="宋体" w:hAnsi="宋体" w:cs="宋体"/>
                <w:bCs/>
                <w:kern w:val="0"/>
                <w:sz w:val="18"/>
                <w:szCs w:val="18"/>
              </w:rPr>
              <w:t>文化引领、组织治理（10分）</w:t>
            </w: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把顾客置于企业价值和文化的核心，建立以顾客为导向的企业服务文化（1-</w:t>
            </w:r>
            <w:r>
              <w:rPr>
                <w:rFonts w:hint="eastAsia" w:ascii="宋体" w:hAnsi="宋体" w:cs="宋体"/>
                <w:bCs/>
                <w:kern w:val="0"/>
                <w:sz w:val="18"/>
                <w:szCs w:val="18"/>
                <w:lang w:val="en-US" w:eastAsia="zh-CN"/>
              </w:rPr>
              <w:t>6</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exact"/>
        </w:trPr>
        <w:tc>
          <w:tcPr>
            <w:tcW w:w="1417" w:type="dxa"/>
            <w:vMerge w:val="continue"/>
            <w:vAlign w:val="center"/>
          </w:tcPr>
          <w:p>
            <w:pPr>
              <w:spacing w:beforeLines="50"/>
              <w:rPr>
                <w:rFonts w:ascii="宋体" w:hAnsi="宋体" w:cs="宋体"/>
                <w:b/>
                <w:bCs/>
                <w:kern w:val="0"/>
                <w:sz w:val="24"/>
              </w:rPr>
            </w:pPr>
          </w:p>
        </w:tc>
        <w:tc>
          <w:tcPr>
            <w:tcW w:w="1559" w:type="dxa"/>
            <w:vMerge w:val="continue"/>
            <w:vAlign w:val="center"/>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建立与服务文化相配套的制度规则；通过制度实施、教育与奖惩机制，营造起创新、尽责、高绩效的组织环境，促进全员共同致力于达成组织目标。将企业目标与员工的追求联系起来，充分发挥员工的积极性和创造力（</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2</w:t>
            </w:r>
            <w:r>
              <w:rPr>
                <w:rFonts w:hint="eastAsia" w:ascii="宋体" w:hAnsi="宋体" w:cs="宋体"/>
                <w:bCs/>
                <w:kern w:val="0"/>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exact"/>
        </w:trPr>
        <w:tc>
          <w:tcPr>
            <w:tcW w:w="1417" w:type="dxa"/>
            <w:vMerge w:val="continue"/>
            <w:vAlign w:val="center"/>
          </w:tcPr>
          <w:p>
            <w:pPr>
              <w:spacing w:beforeLines="50"/>
              <w:rPr>
                <w:rFonts w:ascii="宋体" w:hAnsi="宋体" w:cs="宋体"/>
                <w:b/>
                <w:bCs/>
                <w:kern w:val="0"/>
                <w:sz w:val="24"/>
              </w:rPr>
            </w:pPr>
          </w:p>
        </w:tc>
        <w:tc>
          <w:tcPr>
            <w:tcW w:w="1559" w:type="dxa"/>
            <w:vMerge w:val="continue"/>
            <w:vAlign w:val="center"/>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按照现代组织制度的要求建立起适宜的治理架构和议事规则；明确决策、执行、监督等方面的职责权限，形成了科学有效的职责分工和制衡机制（</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2</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exact"/>
        </w:trPr>
        <w:tc>
          <w:tcPr>
            <w:tcW w:w="1417" w:type="dxa"/>
            <w:vMerge w:val="restart"/>
            <w:vAlign w:val="center"/>
          </w:tcPr>
          <w:p>
            <w:pPr>
              <w:spacing w:beforeLines="50"/>
              <w:rPr>
                <w:rFonts w:ascii="宋体" w:hAnsi="宋体" w:cs="宋体"/>
                <w:b/>
                <w:bCs/>
                <w:kern w:val="0"/>
                <w:sz w:val="24"/>
              </w:rPr>
            </w:pPr>
            <w:r>
              <w:rPr>
                <w:rFonts w:hint="eastAsia" w:ascii="宋体" w:hAnsi="宋体" w:cs="宋体"/>
                <w:b/>
                <w:bCs/>
                <w:kern w:val="0"/>
                <w:sz w:val="24"/>
              </w:rPr>
              <w:t>战略制定</w:t>
            </w:r>
          </w:p>
          <w:p>
            <w:pPr>
              <w:spacing w:beforeLines="50"/>
              <w:rPr>
                <w:rFonts w:ascii="宋体" w:hAnsi="宋体" w:cs="宋体"/>
                <w:b/>
                <w:bCs/>
                <w:kern w:val="0"/>
                <w:sz w:val="24"/>
              </w:rPr>
            </w:pPr>
            <w:r>
              <w:rPr>
                <w:rFonts w:hint="eastAsia" w:ascii="宋体" w:hAnsi="宋体" w:cs="宋体"/>
                <w:b/>
                <w:bCs/>
                <w:kern w:val="0"/>
                <w:sz w:val="24"/>
              </w:rPr>
              <w:t>（15分</w:t>
            </w:r>
            <w:r>
              <w:rPr>
                <w:rFonts w:ascii="宋体" w:hAnsi="宋体" w:cs="宋体"/>
                <w:b/>
                <w:bCs/>
                <w:kern w:val="0"/>
                <w:sz w:val="24"/>
              </w:rPr>
              <w:t>）</w:t>
            </w:r>
          </w:p>
        </w:tc>
        <w:tc>
          <w:tcPr>
            <w:tcW w:w="1559" w:type="dxa"/>
            <w:vMerge w:val="restart"/>
            <w:vAlign w:val="center"/>
          </w:tcPr>
          <w:p>
            <w:pPr>
              <w:spacing w:beforeLines="50"/>
              <w:rPr>
                <w:rFonts w:ascii="宋体" w:hAnsi="宋体" w:cs="宋体"/>
                <w:bCs/>
                <w:kern w:val="0"/>
                <w:sz w:val="18"/>
                <w:szCs w:val="18"/>
              </w:rPr>
            </w:pPr>
            <w:r>
              <w:rPr>
                <w:rFonts w:hint="eastAsia" w:ascii="宋体" w:hAnsi="宋体" w:cs="宋体"/>
                <w:bCs/>
                <w:kern w:val="0"/>
                <w:sz w:val="18"/>
                <w:szCs w:val="18"/>
              </w:rPr>
              <w:t>制定服务战略，保障目标达成（15分）</w:t>
            </w: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积极关注顾客需求，站在战略的高度建立全方位的顾客服务体系，明确经营理念，建立令内外顾客都满意的服务经营理念（1-6分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exact"/>
        </w:trPr>
        <w:tc>
          <w:tcPr>
            <w:tcW w:w="1417" w:type="dxa"/>
            <w:vMerge w:val="continue"/>
            <w:vAlign w:val="center"/>
          </w:tcPr>
          <w:p>
            <w:pPr>
              <w:spacing w:beforeLines="50"/>
              <w:rPr>
                <w:rFonts w:ascii="宋体" w:hAnsi="宋体" w:cs="宋体"/>
                <w:b/>
                <w:bCs/>
                <w:kern w:val="0"/>
                <w:sz w:val="24"/>
              </w:rPr>
            </w:pPr>
          </w:p>
        </w:tc>
        <w:tc>
          <w:tcPr>
            <w:tcW w:w="1559" w:type="dxa"/>
            <w:vMerge w:val="continue"/>
            <w:vAlign w:val="center"/>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在了解顾客需求的基础上，对服务工作的程序、规则提出一个系统化的解决方案，对服务提供者进行全面的管理、培训和激励，同时结合顾客满意度和投诉制度等有效的监控手段，达到服务水平的持续改进（</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6</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1417" w:type="dxa"/>
            <w:vMerge w:val="continue"/>
            <w:vAlign w:val="center"/>
          </w:tcPr>
          <w:p>
            <w:pPr>
              <w:spacing w:beforeLines="50"/>
              <w:rPr>
                <w:rFonts w:ascii="宋体" w:hAnsi="宋体" w:cs="宋体"/>
                <w:b/>
                <w:bCs/>
                <w:kern w:val="0"/>
                <w:sz w:val="24"/>
              </w:rPr>
            </w:pPr>
          </w:p>
        </w:tc>
        <w:tc>
          <w:tcPr>
            <w:tcW w:w="1559" w:type="dxa"/>
            <w:vMerge w:val="continue"/>
            <w:vAlign w:val="center"/>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战略实施有效，提升了组织核心能力和品牌影响力（</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3</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exact"/>
        </w:trPr>
        <w:tc>
          <w:tcPr>
            <w:tcW w:w="1417" w:type="dxa"/>
            <w:vMerge w:val="restart"/>
            <w:vAlign w:val="center"/>
          </w:tcPr>
          <w:p>
            <w:pPr>
              <w:spacing w:beforeLines="50"/>
              <w:rPr>
                <w:rFonts w:ascii="宋体" w:hAnsi="宋体" w:cs="宋体"/>
                <w:b/>
                <w:bCs/>
                <w:kern w:val="0"/>
                <w:sz w:val="24"/>
              </w:rPr>
            </w:pPr>
            <w:r>
              <w:rPr>
                <w:rFonts w:hint="eastAsia" w:ascii="宋体" w:hAnsi="宋体" w:cs="宋体"/>
                <w:b/>
                <w:bCs/>
                <w:kern w:val="0"/>
                <w:sz w:val="24"/>
              </w:rPr>
              <w:t>服务有效</w:t>
            </w:r>
          </w:p>
          <w:p>
            <w:pPr>
              <w:spacing w:beforeLines="50"/>
              <w:rPr>
                <w:rFonts w:ascii="宋体" w:hAnsi="宋体" w:cs="宋体"/>
                <w:b/>
                <w:bCs/>
                <w:kern w:val="0"/>
                <w:sz w:val="24"/>
              </w:rPr>
            </w:pPr>
            <w:r>
              <w:rPr>
                <w:rFonts w:hint="eastAsia" w:ascii="宋体" w:hAnsi="宋体" w:cs="宋体"/>
                <w:b/>
                <w:bCs/>
                <w:kern w:val="0"/>
                <w:sz w:val="24"/>
              </w:rPr>
              <w:t>（15分）</w:t>
            </w:r>
          </w:p>
        </w:tc>
        <w:tc>
          <w:tcPr>
            <w:tcW w:w="1559" w:type="dxa"/>
            <w:vMerge w:val="restart"/>
            <w:vAlign w:val="center"/>
          </w:tcPr>
          <w:p>
            <w:pPr>
              <w:spacing w:beforeLines="50"/>
              <w:rPr>
                <w:rFonts w:ascii="宋体" w:hAnsi="宋体" w:cs="宋体"/>
                <w:bCs/>
                <w:kern w:val="0"/>
                <w:sz w:val="18"/>
                <w:szCs w:val="18"/>
              </w:rPr>
            </w:pPr>
            <w:r>
              <w:rPr>
                <w:rFonts w:hint="eastAsia" w:ascii="宋体" w:hAnsi="宋体" w:cs="宋体"/>
                <w:bCs/>
                <w:kern w:val="0"/>
                <w:sz w:val="18"/>
                <w:szCs w:val="18"/>
              </w:rPr>
              <w:t>服务严守规范，工作扎实有效（15分）</w:t>
            </w:r>
          </w:p>
        </w:tc>
        <w:tc>
          <w:tcPr>
            <w:tcW w:w="7513" w:type="dxa"/>
            <w:vAlign w:val="center"/>
          </w:tcPr>
          <w:p>
            <w:pPr>
              <w:spacing w:beforeLines="50"/>
              <w:rPr>
                <w:rFonts w:ascii="宋体" w:hAnsi="宋体" w:cs="宋体"/>
                <w:b/>
                <w:bCs/>
                <w:kern w:val="0"/>
                <w:sz w:val="32"/>
              </w:rPr>
            </w:pPr>
            <w:r>
              <w:rPr>
                <w:rFonts w:ascii="宋体" w:hAnsi="宋体" w:cs="宋体"/>
                <w:bCs/>
                <w:kern w:val="0"/>
                <w:sz w:val="18"/>
                <w:szCs w:val="18"/>
              </w:rPr>
              <w:t>组织</w:t>
            </w:r>
            <w:r>
              <w:rPr>
                <w:rFonts w:hint="eastAsia" w:ascii="宋体" w:hAnsi="宋体" w:cs="宋体"/>
                <w:bCs/>
                <w:kern w:val="0"/>
                <w:sz w:val="18"/>
                <w:szCs w:val="18"/>
              </w:rPr>
              <w:t>两年</w:t>
            </w:r>
            <w:r>
              <w:rPr>
                <w:rFonts w:ascii="宋体" w:hAnsi="宋体" w:cs="宋体"/>
                <w:bCs/>
                <w:kern w:val="0"/>
                <w:sz w:val="18"/>
                <w:szCs w:val="18"/>
              </w:rPr>
              <w:t>内</w:t>
            </w:r>
            <w:r>
              <w:rPr>
                <w:rFonts w:hint="eastAsia" w:ascii="宋体" w:hAnsi="宋体" w:cs="宋体"/>
                <w:bCs/>
                <w:kern w:val="0"/>
                <w:sz w:val="18"/>
                <w:szCs w:val="18"/>
              </w:rPr>
              <w:t>无</w:t>
            </w:r>
            <w:r>
              <w:rPr>
                <w:rFonts w:ascii="宋体" w:hAnsi="宋体" w:cs="宋体"/>
                <w:bCs/>
                <w:kern w:val="0"/>
                <w:sz w:val="18"/>
                <w:szCs w:val="18"/>
              </w:rPr>
              <w:t>重大投诉</w:t>
            </w:r>
            <w:r>
              <w:rPr>
                <w:rFonts w:hint="eastAsia" w:ascii="宋体" w:hAnsi="宋体" w:cs="宋体"/>
                <w:bCs/>
                <w:kern w:val="0"/>
                <w:sz w:val="18"/>
                <w:szCs w:val="18"/>
              </w:rPr>
              <w:t>事件</w:t>
            </w:r>
            <w:r>
              <w:rPr>
                <w:rFonts w:ascii="宋体" w:hAnsi="宋体" w:cs="宋体"/>
                <w:bCs/>
                <w:kern w:val="0"/>
                <w:sz w:val="18"/>
                <w:szCs w:val="18"/>
              </w:rPr>
              <w:t>发生</w:t>
            </w:r>
            <w:r>
              <w:rPr>
                <w:rFonts w:hint="eastAsia" w:ascii="宋体" w:hAnsi="宋体" w:cs="宋体"/>
                <w:bCs/>
                <w:kern w:val="0"/>
                <w:sz w:val="18"/>
                <w:szCs w:val="18"/>
              </w:rPr>
              <w:t>，</w:t>
            </w:r>
            <w:r>
              <w:rPr>
                <w:rFonts w:ascii="宋体" w:hAnsi="宋体" w:cs="宋体"/>
                <w:bCs/>
                <w:kern w:val="0"/>
                <w:sz w:val="18"/>
                <w:szCs w:val="18"/>
              </w:rPr>
              <w:t>日常服务过程中</w:t>
            </w:r>
            <w:r>
              <w:rPr>
                <w:rFonts w:hint="eastAsia" w:ascii="宋体" w:hAnsi="宋体" w:cs="宋体"/>
                <w:bCs/>
                <w:kern w:val="0"/>
                <w:sz w:val="18"/>
                <w:szCs w:val="18"/>
              </w:rPr>
              <w:t>顾客</w:t>
            </w:r>
            <w:r>
              <w:rPr>
                <w:rFonts w:ascii="宋体" w:hAnsi="宋体" w:cs="宋体"/>
                <w:bCs/>
                <w:kern w:val="0"/>
                <w:sz w:val="18"/>
                <w:szCs w:val="18"/>
              </w:rPr>
              <w:t>投诉率</w:t>
            </w:r>
            <w:r>
              <w:rPr>
                <w:rFonts w:hint="eastAsia" w:ascii="宋体" w:hAnsi="宋体" w:cs="宋体"/>
                <w:bCs/>
                <w:kern w:val="0"/>
                <w:sz w:val="18"/>
                <w:szCs w:val="18"/>
              </w:rPr>
              <w:t>较低</w:t>
            </w:r>
            <w:r>
              <w:rPr>
                <w:rFonts w:ascii="宋体" w:hAnsi="宋体" w:cs="宋体"/>
                <w:bCs/>
                <w:kern w:val="0"/>
                <w:sz w:val="18"/>
                <w:szCs w:val="18"/>
              </w:rPr>
              <w:t>，且能较好</w:t>
            </w:r>
            <w:r>
              <w:rPr>
                <w:rFonts w:hint="eastAsia" w:ascii="宋体" w:hAnsi="宋体" w:cs="宋体"/>
                <w:bCs/>
                <w:kern w:val="0"/>
                <w:sz w:val="18"/>
                <w:szCs w:val="18"/>
              </w:rPr>
              <w:t>地</w:t>
            </w:r>
            <w:r>
              <w:rPr>
                <w:rFonts w:ascii="宋体" w:hAnsi="宋体" w:cs="宋体"/>
                <w:bCs/>
                <w:kern w:val="0"/>
                <w:sz w:val="18"/>
                <w:szCs w:val="18"/>
              </w:rPr>
              <w:t>处理顾客的投诉行为</w:t>
            </w:r>
            <w:r>
              <w:rPr>
                <w:rFonts w:hint="eastAsia" w:ascii="宋体" w:hAnsi="宋体" w:cs="宋体"/>
                <w:bCs/>
                <w:kern w:val="0"/>
                <w:sz w:val="18"/>
                <w:szCs w:val="18"/>
              </w:rPr>
              <w:t>（1-7分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1417" w:type="dxa"/>
            <w:vMerge w:val="continue"/>
            <w:vAlign w:val="center"/>
          </w:tcPr>
          <w:p>
            <w:pPr>
              <w:spacing w:beforeLines="50"/>
              <w:rPr>
                <w:rFonts w:ascii="宋体" w:hAnsi="宋体" w:cs="宋体"/>
                <w:bCs/>
                <w:kern w:val="0"/>
                <w:sz w:val="24"/>
              </w:rPr>
            </w:pPr>
          </w:p>
        </w:tc>
        <w:tc>
          <w:tcPr>
            <w:tcW w:w="1559" w:type="dxa"/>
            <w:vMerge w:val="continue"/>
            <w:vAlign w:val="center"/>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
                <w:bCs/>
                <w:kern w:val="0"/>
                <w:sz w:val="32"/>
              </w:rPr>
            </w:pPr>
            <w:r>
              <w:rPr>
                <w:rFonts w:ascii="宋体" w:hAnsi="宋体" w:cs="宋体"/>
                <w:bCs/>
                <w:kern w:val="0"/>
                <w:sz w:val="18"/>
                <w:szCs w:val="18"/>
              </w:rPr>
              <w:t>组织</w:t>
            </w:r>
            <w:r>
              <w:rPr>
                <w:rFonts w:hint="eastAsia" w:ascii="宋体" w:hAnsi="宋体" w:cs="宋体"/>
                <w:bCs/>
                <w:kern w:val="0"/>
                <w:sz w:val="18"/>
                <w:szCs w:val="18"/>
              </w:rPr>
              <w:t>成员爱岗敬业，对</w:t>
            </w:r>
            <w:r>
              <w:rPr>
                <w:rFonts w:ascii="宋体" w:hAnsi="宋体" w:cs="宋体"/>
                <w:bCs/>
                <w:kern w:val="0"/>
                <w:sz w:val="18"/>
                <w:szCs w:val="18"/>
              </w:rPr>
              <w:t>工作高度负责</w:t>
            </w:r>
            <w:r>
              <w:rPr>
                <w:rFonts w:hint="eastAsia" w:ascii="宋体" w:hAnsi="宋体" w:cs="宋体"/>
                <w:bCs/>
                <w:kern w:val="0"/>
                <w:sz w:val="18"/>
                <w:szCs w:val="18"/>
              </w:rPr>
              <w:t>，服务</w:t>
            </w:r>
            <w:r>
              <w:rPr>
                <w:rFonts w:ascii="宋体" w:hAnsi="宋体" w:cs="宋体"/>
                <w:bCs/>
                <w:kern w:val="0"/>
                <w:sz w:val="18"/>
                <w:szCs w:val="18"/>
              </w:rPr>
              <w:t>规范，文明</w:t>
            </w:r>
            <w:r>
              <w:rPr>
                <w:rFonts w:hint="eastAsia" w:ascii="宋体" w:hAnsi="宋体" w:cs="宋体"/>
                <w:bCs/>
                <w:kern w:val="0"/>
                <w:sz w:val="18"/>
                <w:szCs w:val="18"/>
              </w:rPr>
              <w:t>礼仪</w:t>
            </w:r>
            <w:r>
              <w:rPr>
                <w:rFonts w:ascii="宋体" w:hAnsi="宋体" w:cs="宋体"/>
                <w:bCs/>
                <w:kern w:val="0"/>
                <w:sz w:val="18"/>
                <w:szCs w:val="18"/>
              </w:rPr>
              <w:t>，</w:t>
            </w:r>
            <w:r>
              <w:rPr>
                <w:rFonts w:hint="eastAsia" w:ascii="宋体" w:hAnsi="宋体" w:cs="宋体"/>
                <w:bCs/>
                <w:kern w:val="0"/>
                <w:sz w:val="18"/>
                <w:szCs w:val="18"/>
              </w:rPr>
              <w:t>具有良好的职业道德（</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4</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1417" w:type="dxa"/>
            <w:vMerge w:val="continue"/>
            <w:vAlign w:val="center"/>
          </w:tcPr>
          <w:p>
            <w:pPr>
              <w:spacing w:beforeLines="50"/>
              <w:rPr>
                <w:sz w:val="24"/>
              </w:rPr>
            </w:pPr>
          </w:p>
        </w:tc>
        <w:tc>
          <w:tcPr>
            <w:tcW w:w="1559" w:type="dxa"/>
            <w:vMerge w:val="continue"/>
            <w:vAlign w:val="center"/>
          </w:tcPr>
          <w:p>
            <w:pPr>
              <w:spacing w:beforeLines="50"/>
            </w:pPr>
          </w:p>
        </w:tc>
        <w:tc>
          <w:tcPr>
            <w:tcW w:w="7513" w:type="dxa"/>
            <w:vAlign w:val="center"/>
          </w:tcPr>
          <w:p>
            <w:pPr>
              <w:spacing w:beforeLines="50"/>
              <w:rPr>
                <w:rFonts w:ascii="宋体" w:hAnsi="宋体" w:cs="宋体"/>
                <w:kern w:val="0"/>
                <w:sz w:val="18"/>
                <w:szCs w:val="18"/>
              </w:rPr>
            </w:pPr>
            <w:r>
              <w:rPr>
                <w:rFonts w:ascii="宋体" w:hAnsi="宋体" w:cs="宋体"/>
                <w:bCs/>
                <w:kern w:val="0"/>
                <w:sz w:val="18"/>
                <w:szCs w:val="18"/>
              </w:rPr>
              <w:t>组织</w:t>
            </w:r>
            <w:r>
              <w:rPr>
                <w:rFonts w:hint="eastAsia" w:ascii="宋体" w:hAnsi="宋体" w:cs="宋体"/>
                <w:bCs/>
                <w:kern w:val="0"/>
                <w:sz w:val="18"/>
                <w:szCs w:val="18"/>
              </w:rPr>
              <w:t>的服务</w:t>
            </w:r>
            <w:r>
              <w:rPr>
                <w:rFonts w:ascii="宋体" w:hAnsi="宋体" w:cs="宋体"/>
                <w:bCs/>
                <w:kern w:val="0"/>
                <w:sz w:val="18"/>
                <w:szCs w:val="18"/>
              </w:rPr>
              <w:t>能力</w:t>
            </w:r>
            <w:r>
              <w:rPr>
                <w:rFonts w:hint="eastAsia" w:ascii="宋体" w:hAnsi="宋体" w:cs="宋体"/>
                <w:bCs/>
                <w:kern w:val="0"/>
                <w:sz w:val="18"/>
                <w:szCs w:val="18"/>
              </w:rPr>
              <w:t>在</w:t>
            </w:r>
            <w:r>
              <w:rPr>
                <w:rFonts w:ascii="宋体" w:hAnsi="宋体" w:cs="宋体"/>
                <w:bCs/>
                <w:kern w:val="0"/>
                <w:sz w:val="18"/>
                <w:szCs w:val="18"/>
              </w:rPr>
              <w:t>本行业内得到认可，在行业工作成绩较为显著（</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4</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trPr>
        <w:tc>
          <w:tcPr>
            <w:tcW w:w="1417" w:type="dxa"/>
            <w:vMerge w:val="restart"/>
            <w:vAlign w:val="center"/>
          </w:tcPr>
          <w:p>
            <w:pPr>
              <w:spacing w:beforeLines="50"/>
              <w:rPr>
                <w:rFonts w:ascii="宋体" w:hAnsi="宋体" w:cs="宋体"/>
                <w:b/>
                <w:bCs/>
                <w:kern w:val="0"/>
                <w:sz w:val="24"/>
              </w:rPr>
            </w:pPr>
          </w:p>
          <w:p>
            <w:pPr>
              <w:spacing w:beforeLines="50"/>
              <w:rPr>
                <w:rFonts w:ascii="宋体" w:hAnsi="宋体" w:cs="宋体"/>
                <w:b/>
                <w:bCs/>
                <w:kern w:val="0"/>
                <w:sz w:val="24"/>
              </w:rPr>
            </w:pPr>
            <w:r>
              <w:rPr>
                <w:rFonts w:hint="eastAsia" w:ascii="宋体" w:hAnsi="宋体" w:cs="宋体"/>
                <w:b/>
                <w:bCs/>
                <w:kern w:val="0"/>
                <w:sz w:val="24"/>
              </w:rPr>
              <w:t>工作</w:t>
            </w:r>
            <w:r>
              <w:rPr>
                <w:rFonts w:ascii="宋体" w:hAnsi="宋体" w:cs="宋体"/>
                <w:b/>
                <w:bCs/>
                <w:kern w:val="0"/>
                <w:sz w:val="24"/>
              </w:rPr>
              <w:t>创新</w:t>
            </w:r>
          </w:p>
          <w:p>
            <w:pPr>
              <w:spacing w:beforeLines="50"/>
              <w:rPr>
                <w:rFonts w:ascii="宋体" w:hAnsi="宋体" w:cs="宋体"/>
                <w:b/>
                <w:bCs/>
                <w:kern w:val="0"/>
                <w:sz w:val="24"/>
              </w:rPr>
            </w:pPr>
            <w:r>
              <w:rPr>
                <w:rFonts w:hint="eastAsia" w:ascii="宋体" w:hAnsi="宋体" w:cs="宋体"/>
                <w:b/>
                <w:bCs/>
                <w:kern w:val="0"/>
                <w:sz w:val="24"/>
              </w:rPr>
              <w:t>（</w:t>
            </w:r>
            <w:r>
              <w:rPr>
                <w:rFonts w:ascii="宋体" w:hAnsi="宋体" w:cs="宋体"/>
                <w:b/>
                <w:bCs/>
                <w:kern w:val="0"/>
                <w:sz w:val="24"/>
              </w:rPr>
              <w:t>2</w:t>
            </w:r>
            <w:r>
              <w:rPr>
                <w:rFonts w:hint="eastAsia" w:ascii="宋体" w:hAnsi="宋体" w:cs="宋体"/>
                <w:b/>
                <w:bCs/>
                <w:kern w:val="0"/>
                <w:sz w:val="24"/>
              </w:rPr>
              <w:t>0分</w:t>
            </w:r>
            <w:r>
              <w:rPr>
                <w:rFonts w:ascii="宋体" w:hAnsi="宋体" w:cs="宋体"/>
                <w:b/>
                <w:bCs/>
                <w:kern w:val="0"/>
                <w:sz w:val="24"/>
              </w:rPr>
              <w:t>）</w:t>
            </w:r>
          </w:p>
        </w:tc>
        <w:tc>
          <w:tcPr>
            <w:tcW w:w="1559" w:type="dxa"/>
            <w:vMerge w:val="restart"/>
            <w:vAlign w:val="center"/>
          </w:tcPr>
          <w:p>
            <w:pPr>
              <w:spacing w:beforeLines="50"/>
              <w:rPr>
                <w:rFonts w:ascii="宋体" w:hAnsi="宋体" w:cs="宋体"/>
                <w:b/>
                <w:bCs/>
                <w:kern w:val="0"/>
                <w:sz w:val="18"/>
                <w:szCs w:val="18"/>
              </w:rPr>
            </w:pPr>
            <w:r>
              <w:rPr>
                <w:rFonts w:hint="eastAsia" w:ascii="宋体" w:hAnsi="宋体" w:cs="宋体"/>
                <w:bCs/>
                <w:kern w:val="0"/>
                <w:sz w:val="18"/>
                <w:szCs w:val="18"/>
              </w:rPr>
              <w:t>工作创新能力强（1</w:t>
            </w:r>
            <w:r>
              <w:rPr>
                <w:rFonts w:ascii="宋体" w:hAnsi="宋体" w:cs="宋体"/>
                <w:bCs/>
                <w:kern w:val="0"/>
                <w:sz w:val="18"/>
                <w:szCs w:val="18"/>
              </w:rPr>
              <w:t>0</w:t>
            </w:r>
            <w:r>
              <w:rPr>
                <w:rFonts w:hint="eastAsia" w:ascii="宋体" w:hAnsi="宋体" w:cs="宋体"/>
                <w:bCs/>
                <w:kern w:val="0"/>
                <w:sz w:val="18"/>
                <w:szCs w:val="18"/>
              </w:rPr>
              <w:t>分）</w:t>
            </w:r>
          </w:p>
        </w:tc>
        <w:tc>
          <w:tcPr>
            <w:tcW w:w="7513" w:type="dxa"/>
            <w:vAlign w:val="center"/>
          </w:tcPr>
          <w:p>
            <w:pPr>
              <w:spacing w:beforeLines="50"/>
              <w:rPr>
                <w:rFonts w:ascii="宋体" w:hAnsi="宋体" w:cs="宋体"/>
                <w:bCs/>
                <w:kern w:val="0"/>
                <w:sz w:val="18"/>
                <w:szCs w:val="18"/>
              </w:rPr>
            </w:pPr>
            <w:r>
              <w:rPr>
                <w:rFonts w:ascii="宋体" w:hAnsi="宋体" w:cs="宋体"/>
                <w:bCs/>
                <w:kern w:val="0"/>
                <w:sz w:val="18"/>
                <w:szCs w:val="18"/>
              </w:rPr>
              <w:t>组织</w:t>
            </w:r>
            <w:r>
              <w:rPr>
                <w:rFonts w:hint="eastAsia" w:ascii="宋体" w:hAnsi="宋体" w:cs="宋体"/>
                <w:bCs/>
                <w:kern w:val="0"/>
                <w:sz w:val="18"/>
                <w:szCs w:val="18"/>
              </w:rPr>
              <w:t>成员刻苦钻研业务，熟练掌握本岗位各项业务技能和知识，通过不断学习</w:t>
            </w:r>
            <w:r>
              <w:rPr>
                <w:rFonts w:ascii="宋体" w:hAnsi="宋体" w:cs="宋体"/>
                <w:bCs/>
                <w:kern w:val="0"/>
                <w:sz w:val="18"/>
                <w:szCs w:val="18"/>
              </w:rPr>
              <w:t>提高自身专业技能水平</w:t>
            </w:r>
            <w:r>
              <w:rPr>
                <w:rFonts w:hint="eastAsia" w:ascii="宋体" w:hAnsi="宋体" w:cs="宋体"/>
                <w:bCs/>
                <w:kern w:val="0"/>
                <w:sz w:val="18"/>
                <w:szCs w:val="18"/>
              </w:rPr>
              <w:t>（1-6分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1417" w:type="dxa"/>
            <w:vMerge w:val="continue"/>
            <w:vAlign w:val="center"/>
          </w:tcPr>
          <w:p>
            <w:pPr>
              <w:spacing w:beforeLines="50"/>
              <w:rPr>
                <w:rFonts w:ascii="宋体" w:hAnsi="宋体" w:cs="宋体"/>
                <w:b/>
                <w:bCs/>
                <w:kern w:val="0"/>
                <w:sz w:val="24"/>
              </w:rPr>
            </w:pPr>
          </w:p>
        </w:tc>
        <w:tc>
          <w:tcPr>
            <w:tcW w:w="1559" w:type="dxa"/>
            <w:vMerge w:val="continue"/>
            <w:vAlign w:val="center"/>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Cs/>
                <w:kern w:val="0"/>
                <w:sz w:val="18"/>
                <w:szCs w:val="18"/>
              </w:rPr>
            </w:pPr>
            <w:r>
              <w:rPr>
                <w:rFonts w:ascii="宋体" w:hAnsi="宋体" w:cs="宋体"/>
                <w:bCs/>
                <w:kern w:val="0"/>
                <w:sz w:val="18"/>
                <w:szCs w:val="18"/>
              </w:rPr>
              <w:t>组织</w:t>
            </w:r>
            <w:r>
              <w:rPr>
                <w:rFonts w:hint="eastAsia" w:ascii="宋体" w:hAnsi="宋体" w:cs="宋体"/>
                <w:bCs/>
                <w:kern w:val="0"/>
                <w:sz w:val="18"/>
                <w:szCs w:val="18"/>
              </w:rPr>
              <w:t>成员在学习中不断改进工作</w:t>
            </w:r>
            <w:r>
              <w:rPr>
                <w:rFonts w:ascii="宋体" w:hAnsi="宋体" w:cs="宋体"/>
                <w:bCs/>
                <w:kern w:val="0"/>
                <w:sz w:val="18"/>
                <w:szCs w:val="18"/>
              </w:rPr>
              <w:t>方法</w:t>
            </w:r>
            <w:r>
              <w:rPr>
                <w:rFonts w:hint="eastAsia" w:ascii="宋体" w:hAnsi="宋体" w:cs="宋体"/>
                <w:bCs/>
                <w:kern w:val="0"/>
                <w:sz w:val="18"/>
                <w:szCs w:val="18"/>
              </w:rPr>
              <w:t>，创新服务模式，优化工作流程，</w:t>
            </w:r>
            <w:r>
              <w:rPr>
                <w:rFonts w:ascii="宋体" w:hAnsi="宋体" w:cs="宋体"/>
                <w:bCs/>
                <w:kern w:val="0"/>
                <w:sz w:val="18"/>
                <w:szCs w:val="18"/>
              </w:rPr>
              <w:t>提高工作效率</w:t>
            </w:r>
            <w:r>
              <w:rPr>
                <w:rFonts w:hint="eastAsia" w:ascii="宋体" w:hAnsi="宋体" w:cs="宋体"/>
                <w:bCs/>
                <w:kern w:val="0"/>
                <w:sz w:val="18"/>
                <w:szCs w:val="18"/>
              </w:rPr>
              <w:t>（</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2</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exact"/>
        </w:trPr>
        <w:tc>
          <w:tcPr>
            <w:tcW w:w="1417" w:type="dxa"/>
            <w:vMerge w:val="continue"/>
            <w:vAlign w:val="center"/>
          </w:tcPr>
          <w:p>
            <w:pPr>
              <w:spacing w:beforeLines="50"/>
              <w:rPr>
                <w:rFonts w:ascii="宋体" w:hAnsi="宋体" w:cs="宋体"/>
                <w:b/>
                <w:bCs/>
                <w:kern w:val="0"/>
                <w:sz w:val="24"/>
              </w:rPr>
            </w:pPr>
          </w:p>
        </w:tc>
        <w:tc>
          <w:tcPr>
            <w:tcW w:w="1559" w:type="dxa"/>
            <w:vMerge w:val="continue"/>
            <w:vAlign w:val="center"/>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Cs/>
                <w:kern w:val="0"/>
                <w:sz w:val="18"/>
                <w:szCs w:val="18"/>
              </w:rPr>
            </w:pPr>
            <w:r>
              <w:rPr>
                <w:rFonts w:ascii="宋体" w:hAnsi="宋体" w:cs="宋体"/>
                <w:bCs/>
                <w:kern w:val="0"/>
                <w:sz w:val="18"/>
                <w:szCs w:val="18"/>
              </w:rPr>
              <w:t>组织</w:t>
            </w:r>
            <w:r>
              <w:rPr>
                <w:rFonts w:hint="eastAsia" w:ascii="宋体" w:hAnsi="宋体" w:cs="宋体"/>
                <w:bCs/>
                <w:kern w:val="0"/>
                <w:sz w:val="18"/>
                <w:szCs w:val="18"/>
              </w:rPr>
              <w:t>成员立足岗位</w:t>
            </w:r>
            <w:r>
              <w:rPr>
                <w:rFonts w:ascii="宋体" w:hAnsi="宋体" w:cs="宋体"/>
                <w:bCs/>
                <w:kern w:val="0"/>
                <w:sz w:val="18"/>
                <w:szCs w:val="18"/>
              </w:rPr>
              <w:t>实际，</w:t>
            </w:r>
            <w:r>
              <w:rPr>
                <w:rFonts w:hint="eastAsia" w:ascii="宋体" w:hAnsi="宋体" w:cs="宋体"/>
                <w:bCs/>
                <w:kern w:val="0"/>
                <w:sz w:val="18"/>
                <w:szCs w:val="18"/>
              </w:rPr>
              <w:t>积极</w:t>
            </w:r>
            <w:r>
              <w:rPr>
                <w:rFonts w:ascii="宋体" w:hAnsi="宋体" w:cs="宋体"/>
                <w:bCs/>
                <w:kern w:val="0"/>
                <w:sz w:val="18"/>
                <w:szCs w:val="18"/>
              </w:rPr>
              <w:t>传播所学知识</w:t>
            </w:r>
            <w:r>
              <w:rPr>
                <w:rFonts w:hint="eastAsia" w:ascii="宋体" w:hAnsi="宋体" w:cs="宋体"/>
                <w:bCs/>
                <w:kern w:val="0"/>
                <w:sz w:val="18"/>
                <w:szCs w:val="18"/>
              </w:rPr>
              <w:t>，传授服务</w:t>
            </w:r>
            <w:r>
              <w:rPr>
                <w:rFonts w:ascii="宋体" w:hAnsi="宋体" w:cs="宋体"/>
                <w:bCs/>
                <w:kern w:val="0"/>
                <w:sz w:val="18"/>
                <w:szCs w:val="18"/>
              </w:rPr>
              <w:t>技能，</w:t>
            </w:r>
            <w:r>
              <w:rPr>
                <w:rFonts w:hint="eastAsia" w:ascii="宋体" w:hAnsi="宋体" w:cs="宋体"/>
                <w:bCs/>
                <w:kern w:val="0"/>
                <w:sz w:val="18"/>
                <w:szCs w:val="18"/>
              </w:rPr>
              <w:t>用实际行动助力组织</w:t>
            </w:r>
            <w:r>
              <w:rPr>
                <w:rFonts w:ascii="宋体" w:hAnsi="宋体" w:cs="宋体"/>
                <w:bCs/>
                <w:kern w:val="0"/>
                <w:sz w:val="18"/>
                <w:szCs w:val="18"/>
              </w:rPr>
              <w:t>整体服务水平</w:t>
            </w:r>
            <w:r>
              <w:rPr>
                <w:rFonts w:hint="eastAsia" w:ascii="宋体" w:hAnsi="宋体" w:cs="宋体"/>
                <w:bCs/>
                <w:kern w:val="0"/>
                <w:sz w:val="18"/>
                <w:szCs w:val="18"/>
              </w:rPr>
              <w:t>的</w:t>
            </w:r>
            <w:r>
              <w:rPr>
                <w:rFonts w:ascii="宋体" w:hAnsi="宋体" w:cs="宋体"/>
                <w:bCs/>
                <w:kern w:val="0"/>
                <w:sz w:val="18"/>
                <w:szCs w:val="18"/>
              </w:rPr>
              <w:t>提升</w:t>
            </w:r>
            <w:r>
              <w:rPr>
                <w:rFonts w:hint="eastAsia" w:ascii="宋体" w:hAnsi="宋体" w:cs="宋体"/>
                <w:bCs/>
                <w:kern w:val="0"/>
                <w:sz w:val="18"/>
                <w:szCs w:val="18"/>
              </w:rPr>
              <w:t>（</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2</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exact"/>
        </w:trPr>
        <w:tc>
          <w:tcPr>
            <w:tcW w:w="1417" w:type="dxa"/>
            <w:vMerge w:val="continue"/>
            <w:vAlign w:val="center"/>
          </w:tcPr>
          <w:p>
            <w:pPr>
              <w:spacing w:beforeLines="50"/>
              <w:rPr>
                <w:rFonts w:ascii="宋体" w:hAnsi="宋体" w:cs="宋体"/>
                <w:b/>
                <w:bCs/>
                <w:kern w:val="0"/>
                <w:sz w:val="24"/>
              </w:rPr>
            </w:pPr>
          </w:p>
        </w:tc>
        <w:tc>
          <w:tcPr>
            <w:tcW w:w="1559" w:type="dxa"/>
            <w:vMerge w:val="restart"/>
            <w:vAlign w:val="center"/>
          </w:tcPr>
          <w:p>
            <w:pPr>
              <w:spacing w:beforeLines="50"/>
              <w:rPr>
                <w:rFonts w:ascii="宋体" w:hAnsi="宋体" w:cs="宋体"/>
                <w:bCs/>
                <w:kern w:val="0"/>
                <w:sz w:val="18"/>
                <w:szCs w:val="18"/>
              </w:rPr>
            </w:pPr>
            <w:r>
              <w:rPr>
                <w:rFonts w:hint="eastAsia" w:ascii="宋体" w:hAnsi="宋体" w:cs="宋体"/>
                <w:bCs/>
                <w:kern w:val="0"/>
                <w:sz w:val="18"/>
                <w:szCs w:val="18"/>
              </w:rPr>
              <w:t>积极参与深圳市顾客满意服务明星</w:t>
            </w:r>
            <w:r>
              <w:rPr>
                <w:rFonts w:ascii="宋体" w:hAnsi="宋体" w:cs="宋体"/>
                <w:bCs/>
                <w:kern w:val="0"/>
                <w:sz w:val="18"/>
                <w:szCs w:val="18"/>
              </w:rPr>
              <w:t>创建活动</w:t>
            </w:r>
            <w:r>
              <w:rPr>
                <w:rFonts w:hint="eastAsia" w:ascii="宋体" w:hAnsi="宋体" w:cs="宋体"/>
                <w:bCs/>
                <w:kern w:val="0"/>
                <w:sz w:val="18"/>
                <w:szCs w:val="18"/>
              </w:rPr>
              <w:t>（1</w:t>
            </w:r>
            <w:r>
              <w:rPr>
                <w:rFonts w:ascii="宋体" w:hAnsi="宋体" w:cs="宋体"/>
                <w:bCs/>
                <w:kern w:val="0"/>
                <w:sz w:val="18"/>
                <w:szCs w:val="18"/>
              </w:rPr>
              <w:t>0</w:t>
            </w:r>
            <w:r>
              <w:rPr>
                <w:rFonts w:hint="eastAsia" w:ascii="宋体" w:hAnsi="宋体" w:cs="宋体"/>
                <w:bCs/>
                <w:kern w:val="0"/>
                <w:sz w:val="18"/>
                <w:szCs w:val="18"/>
              </w:rPr>
              <w:t>分）</w:t>
            </w:r>
          </w:p>
        </w:tc>
        <w:tc>
          <w:tcPr>
            <w:tcW w:w="7513" w:type="dxa"/>
            <w:vAlign w:val="center"/>
          </w:tcPr>
          <w:p>
            <w:pPr>
              <w:spacing w:beforeLines="50"/>
              <w:rPr>
                <w:rFonts w:ascii="宋体" w:hAnsi="宋体" w:cs="宋体"/>
                <w:b/>
                <w:bCs/>
                <w:kern w:val="0"/>
                <w:sz w:val="32"/>
              </w:rPr>
            </w:pPr>
            <w:r>
              <w:rPr>
                <w:rFonts w:ascii="宋体" w:hAnsi="宋体" w:cs="宋体"/>
                <w:bCs/>
                <w:kern w:val="0"/>
                <w:sz w:val="18"/>
                <w:szCs w:val="18"/>
              </w:rPr>
              <w:t>组织</w:t>
            </w:r>
            <w:r>
              <w:rPr>
                <w:rFonts w:hint="eastAsia" w:ascii="宋体" w:hAnsi="宋体" w:cs="宋体"/>
                <w:bCs/>
                <w:kern w:val="0"/>
                <w:sz w:val="18"/>
                <w:szCs w:val="18"/>
              </w:rPr>
              <w:t>积极践行、倡导以</w:t>
            </w:r>
            <w:r>
              <w:rPr>
                <w:rFonts w:ascii="宋体" w:hAnsi="宋体" w:cs="宋体"/>
                <w:bCs/>
                <w:kern w:val="0"/>
                <w:sz w:val="18"/>
                <w:szCs w:val="18"/>
              </w:rPr>
              <w:t>顾客为</w:t>
            </w:r>
            <w:r>
              <w:rPr>
                <w:rFonts w:hint="eastAsia" w:ascii="宋体" w:hAnsi="宋体" w:cs="宋体"/>
                <w:bCs/>
                <w:kern w:val="0"/>
                <w:sz w:val="18"/>
                <w:szCs w:val="18"/>
              </w:rPr>
              <w:t>关注</w:t>
            </w:r>
            <w:r>
              <w:rPr>
                <w:rFonts w:ascii="宋体" w:hAnsi="宋体" w:cs="宋体"/>
                <w:bCs/>
                <w:kern w:val="0"/>
                <w:sz w:val="18"/>
                <w:szCs w:val="18"/>
              </w:rPr>
              <w:t>焦点</w:t>
            </w:r>
            <w:r>
              <w:rPr>
                <w:rFonts w:hint="eastAsia" w:ascii="宋体" w:hAnsi="宋体" w:cs="宋体"/>
                <w:bCs/>
                <w:kern w:val="0"/>
                <w:sz w:val="18"/>
                <w:szCs w:val="18"/>
              </w:rPr>
              <w:t>、</w:t>
            </w:r>
            <w:r>
              <w:rPr>
                <w:rFonts w:ascii="宋体" w:hAnsi="宋体" w:cs="宋体"/>
                <w:bCs/>
                <w:kern w:val="0"/>
                <w:sz w:val="18"/>
                <w:szCs w:val="18"/>
              </w:rPr>
              <w:t>重视顾客满意</w:t>
            </w:r>
            <w:r>
              <w:rPr>
                <w:rFonts w:hint="eastAsia" w:ascii="宋体" w:hAnsi="宋体" w:cs="宋体"/>
                <w:bCs/>
                <w:kern w:val="0"/>
                <w:sz w:val="18"/>
                <w:szCs w:val="18"/>
              </w:rPr>
              <w:t>、顾客至上的价值观和服务理念（1-2分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exact"/>
        </w:trPr>
        <w:tc>
          <w:tcPr>
            <w:tcW w:w="1417" w:type="dxa"/>
            <w:vMerge w:val="continue"/>
            <w:vAlign w:val="center"/>
          </w:tcPr>
          <w:p>
            <w:pPr>
              <w:spacing w:beforeLines="50"/>
              <w:rPr>
                <w:rFonts w:ascii="宋体" w:hAnsi="宋体" w:cs="宋体"/>
                <w:b/>
                <w:bCs/>
                <w:kern w:val="0"/>
                <w:sz w:val="24"/>
              </w:rPr>
            </w:pPr>
          </w:p>
        </w:tc>
        <w:tc>
          <w:tcPr>
            <w:tcW w:w="1559" w:type="dxa"/>
            <w:vMerge w:val="continue"/>
            <w:vAlign w:val="center"/>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Cs/>
                <w:kern w:val="0"/>
                <w:sz w:val="20"/>
                <w:szCs w:val="21"/>
              </w:rPr>
            </w:pPr>
            <w:r>
              <w:rPr>
                <w:rFonts w:ascii="宋体" w:hAnsi="宋体" w:cs="宋体"/>
                <w:bCs/>
                <w:kern w:val="0"/>
                <w:sz w:val="18"/>
                <w:szCs w:val="18"/>
              </w:rPr>
              <w:t>组织</w:t>
            </w:r>
            <w:r>
              <w:rPr>
                <w:rFonts w:hint="eastAsia" w:ascii="宋体" w:hAnsi="宋体" w:cs="宋体"/>
                <w:bCs/>
                <w:kern w:val="0"/>
                <w:sz w:val="18"/>
                <w:szCs w:val="18"/>
              </w:rPr>
              <w:t>积极参与深圳市顾客满意服务明星</w:t>
            </w:r>
            <w:r>
              <w:rPr>
                <w:rFonts w:ascii="宋体" w:hAnsi="宋体" w:cs="宋体"/>
                <w:bCs/>
                <w:kern w:val="0"/>
                <w:sz w:val="18"/>
                <w:szCs w:val="18"/>
              </w:rPr>
              <w:t>创建活动</w:t>
            </w:r>
            <w:r>
              <w:rPr>
                <w:rFonts w:hint="eastAsia" w:ascii="宋体" w:hAnsi="宋体" w:cs="宋体"/>
                <w:bCs/>
                <w:kern w:val="0"/>
                <w:sz w:val="18"/>
                <w:szCs w:val="18"/>
              </w:rPr>
              <w:t>，注重全方位顾客满意，工作</w:t>
            </w:r>
            <w:r>
              <w:rPr>
                <w:rFonts w:ascii="宋体" w:hAnsi="宋体" w:cs="宋体"/>
                <w:bCs/>
                <w:kern w:val="0"/>
                <w:sz w:val="18"/>
                <w:szCs w:val="18"/>
              </w:rPr>
              <w:t>绩效</w:t>
            </w:r>
            <w:r>
              <w:rPr>
                <w:rFonts w:hint="eastAsia" w:ascii="宋体" w:hAnsi="宋体" w:cs="宋体"/>
                <w:bCs/>
                <w:kern w:val="0"/>
                <w:sz w:val="18"/>
                <w:szCs w:val="18"/>
              </w:rPr>
              <w:t>明显（</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2</w:t>
            </w:r>
            <w:r>
              <w:rPr>
                <w:rFonts w:hint="eastAsia" w:ascii="宋体" w:hAnsi="宋体" w:cs="宋体"/>
                <w:bCs/>
                <w:kern w:val="0"/>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exact"/>
        </w:trPr>
        <w:tc>
          <w:tcPr>
            <w:tcW w:w="1417" w:type="dxa"/>
            <w:vMerge w:val="continue"/>
            <w:vAlign w:val="center"/>
          </w:tcPr>
          <w:p>
            <w:pPr>
              <w:spacing w:beforeLines="50"/>
              <w:rPr>
                <w:rFonts w:ascii="宋体" w:hAnsi="宋体" w:cs="宋体"/>
                <w:b/>
                <w:bCs/>
                <w:kern w:val="0"/>
                <w:sz w:val="24"/>
              </w:rPr>
            </w:pPr>
          </w:p>
        </w:tc>
        <w:tc>
          <w:tcPr>
            <w:tcW w:w="1559" w:type="dxa"/>
            <w:vMerge w:val="continue"/>
            <w:vAlign w:val="center"/>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根据</w:t>
            </w:r>
            <w:r>
              <w:rPr>
                <w:rFonts w:ascii="宋体" w:hAnsi="宋体" w:cs="宋体"/>
                <w:bCs/>
                <w:kern w:val="0"/>
                <w:sz w:val="18"/>
                <w:szCs w:val="18"/>
              </w:rPr>
              <w:t>实际情况设计监测顾客满意的指标体系</w:t>
            </w:r>
            <w:r>
              <w:rPr>
                <w:rFonts w:hint="eastAsia" w:ascii="宋体" w:hAnsi="宋体" w:cs="宋体"/>
                <w:bCs/>
                <w:kern w:val="0"/>
                <w:sz w:val="18"/>
                <w:szCs w:val="18"/>
              </w:rPr>
              <w:t>，</w:t>
            </w:r>
            <w:r>
              <w:rPr>
                <w:rFonts w:ascii="宋体" w:hAnsi="宋体" w:cs="宋体"/>
                <w:bCs/>
                <w:kern w:val="0"/>
                <w:sz w:val="18"/>
                <w:szCs w:val="18"/>
              </w:rPr>
              <w:t>持续</w:t>
            </w:r>
            <w:r>
              <w:rPr>
                <w:rFonts w:hint="eastAsia" w:ascii="宋体" w:hAnsi="宋体" w:cs="宋体"/>
                <w:bCs/>
                <w:kern w:val="0"/>
                <w:sz w:val="18"/>
                <w:szCs w:val="18"/>
              </w:rPr>
              <w:t>监测</w:t>
            </w:r>
            <w:r>
              <w:rPr>
                <w:rFonts w:ascii="宋体" w:hAnsi="宋体" w:cs="宋体"/>
                <w:bCs/>
                <w:kern w:val="0"/>
                <w:sz w:val="18"/>
                <w:szCs w:val="18"/>
              </w:rPr>
              <w:t>顾客满意，</w:t>
            </w:r>
            <w:r>
              <w:rPr>
                <w:rFonts w:hint="eastAsia" w:ascii="宋体" w:hAnsi="宋体" w:cs="宋体"/>
                <w:bCs/>
                <w:kern w:val="0"/>
                <w:sz w:val="18"/>
                <w:szCs w:val="18"/>
              </w:rPr>
              <w:t>并进行服务</w:t>
            </w:r>
            <w:r>
              <w:rPr>
                <w:rFonts w:ascii="宋体" w:hAnsi="宋体" w:cs="宋体"/>
                <w:bCs/>
                <w:kern w:val="0"/>
                <w:sz w:val="18"/>
                <w:szCs w:val="18"/>
              </w:rPr>
              <w:t>短板改进（</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2</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trPr>
        <w:tc>
          <w:tcPr>
            <w:tcW w:w="1417" w:type="dxa"/>
            <w:vMerge w:val="continue"/>
            <w:vAlign w:val="center"/>
          </w:tcPr>
          <w:p>
            <w:pPr>
              <w:spacing w:beforeLines="50"/>
              <w:rPr>
                <w:rFonts w:ascii="宋体" w:hAnsi="宋体" w:cs="宋体"/>
                <w:b/>
                <w:bCs/>
                <w:kern w:val="0"/>
                <w:sz w:val="24"/>
              </w:rPr>
            </w:pPr>
          </w:p>
        </w:tc>
        <w:tc>
          <w:tcPr>
            <w:tcW w:w="1559" w:type="dxa"/>
            <w:vMerge w:val="continue"/>
            <w:vAlign w:val="center"/>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
                <w:bCs/>
                <w:kern w:val="0"/>
                <w:sz w:val="32"/>
              </w:rPr>
            </w:pPr>
            <w:r>
              <w:rPr>
                <w:rFonts w:hint="eastAsia" w:ascii="宋体" w:hAnsi="宋体" w:cs="宋体"/>
                <w:bCs/>
                <w:kern w:val="0"/>
                <w:sz w:val="18"/>
                <w:szCs w:val="18"/>
              </w:rPr>
              <w:t>积极组织员工</w:t>
            </w:r>
            <w:r>
              <w:rPr>
                <w:rFonts w:ascii="宋体" w:hAnsi="宋体" w:cs="宋体"/>
                <w:bCs/>
                <w:kern w:val="0"/>
                <w:sz w:val="18"/>
                <w:szCs w:val="18"/>
              </w:rPr>
              <w:t>技能大赛、员工培训</w:t>
            </w:r>
            <w:r>
              <w:rPr>
                <w:rFonts w:hint="eastAsia" w:ascii="宋体" w:hAnsi="宋体" w:cs="宋体"/>
                <w:bCs/>
                <w:kern w:val="0"/>
                <w:sz w:val="18"/>
                <w:szCs w:val="18"/>
              </w:rPr>
              <w:t>教育</w:t>
            </w:r>
            <w:r>
              <w:rPr>
                <w:rFonts w:ascii="宋体" w:hAnsi="宋体" w:cs="宋体"/>
                <w:bCs/>
                <w:kern w:val="0"/>
                <w:sz w:val="18"/>
                <w:szCs w:val="18"/>
              </w:rPr>
              <w:t>等活动</w:t>
            </w:r>
            <w:r>
              <w:rPr>
                <w:rFonts w:hint="eastAsia" w:ascii="宋体" w:hAnsi="宋体" w:cs="宋体"/>
                <w:bCs/>
                <w:kern w:val="0"/>
                <w:sz w:val="18"/>
                <w:szCs w:val="18"/>
              </w:rPr>
              <w:t>，注重提高</w:t>
            </w:r>
            <w:r>
              <w:rPr>
                <w:rFonts w:ascii="宋体" w:hAnsi="宋体" w:cs="宋体"/>
                <w:bCs/>
                <w:kern w:val="0"/>
                <w:sz w:val="18"/>
                <w:szCs w:val="18"/>
              </w:rPr>
              <w:t>组织</w:t>
            </w:r>
            <w:r>
              <w:rPr>
                <w:rFonts w:hint="eastAsia" w:ascii="宋体" w:hAnsi="宋体" w:cs="宋体"/>
                <w:bCs/>
                <w:kern w:val="0"/>
                <w:sz w:val="18"/>
                <w:szCs w:val="18"/>
              </w:rPr>
              <w:t>人员的服务能力（</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2</w:t>
            </w:r>
            <w:r>
              <w:rPr>
                <w:rFonts w:hint="eastAsia" w:ascii="宋体" w:hAnsi="宋体" w:cs="宋体"/>
                <w:bCs/>
                <w:kern w:val="0"/>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exact"/>
        </w:trPr>
        <w:tc>
          <w:tcPr>
            <w:tcW w:w="1417" w:type="dxa"/>
            <w:vMerge w:val="continue"/>
            <w:vAlign w:val="center"/>
          </w:tcPr>
          <w:p>
            <w:pPr>
              <w:spacing w:beforeLines="50"/>
              <w:rPr>
                <w:rFonts w:ascii="宋体" w:hAnsi="宋体" w:cs="宋体"/>
                <w:b/>
                <w:bCs/>
                <w:kern w:val="0"/>
                <w:sz w:val="24"/>
              </w:rPr>
            </w:pPr>
          </w:p>
        </w:tc>
        <w:tc>
          <w:tcPr>
            <w:tcW w:w="1559" w:type="dxa"/>
            <w:vMerge w:val="continue"/>
            <w:vAlign w:val="center"/>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与时俱进，开拓创新，通过满意工程</w:t>
            </w:r>
            <w:r>
              <w:rPr>
                <w:rFonts w:ascii="宋体" w:hAnsi="宋体" w:cs="宋体"/>
                <w:bCs/>
                <w:kern w:val="0"/>
                <w:sz w:val="18"/>
                <w:szCs w:val="18"/>
              </w:rPr>
              <w:t>创建活动切实提升了组织服务</w:t>
            </w:r>
            <w:r>
              <w:rPr>
                <w:rFonts w:hint="eastAsia" w:ascii="宋体" w:hAnsi="宋体" w:cs="宋体"/>
                <w:bCs/>
                <w:kern w:val="0"/>
                <w:sz w:val="18"/>
                <w:szCs w:val="18"/>
              </w:rPr>
              <w:t>质量，为所在</w:t>
            </w:r>
            <w:r>
              <w:rPr>
                <w:rFonts w:ascii="宋体" w:hAnsi="宋体" w:cs="宋体"/>
                <w:bCs/>
                <w:kern w:val="0"/>
                <w:sz w:val="18"/>
                <w:szCs w:val="18"/>
              </w:rPr>
              <w:t>组织</w:t>
            </w:r>
            <w:r>
              <w:rPr>
                <w:rFonts w:hint="eastAsia" w:ascii="宋体" w:hAnsi="宋体" w:cs="宋体"/>
                <w:bCs/>
                <w:kern w:val="0"/>
                <w:sz w:val="18"/>
                <w:szCs w:val="18"/>
              </w:rPr>
              <w:t>创造出较好的效益（</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2</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exact"/>
        </w:trPr>
        <w:tc>
          <w:tcPr>
            <w:tcW w:w="1417" w:type="dxa"/>
            <w:vMerge w:val="restart"/>
            <w:vAlign w:val="center"/>
          </w:tcPr>
          <w:p>
            <w:pPr>
              <w:spacing w:beforeLines="50"/>
              <w:rPr>
                <w:rFonts w:ascii="宋体" w:hAnsi="宋体" w:cs="宋体"/>
                <w:b/>
                <w:bCs/>
                <w:kern w:val="0"/>
                <w:sz w:val="24"/>
              </w:rPr>
            </w:pPr>
            <w:r>
              <w:rPr>
                <w:rFonts w:hint="eastAsia" w:ascii="宋体" w:hAnsi="宋体" w:cs="宋体"/>
                <w:b/>
                <w:bCs/>
                <w:kern w:val="0"/>
                <w:sz w:val="24"/>
              </w:rPr>
              <w:t>顾客</w:t>
            </w:r>
            <w:r>
              <w:rPr>
                <w:rFonts w:ascii="宋体" w:hAnsi="宋体" w:cs="宋体"/>
                <w:b/>
                <w:bCs/>
                <w:kern w:val="0"/>
                <w:sz w:val="24"/>
              </w:rPr>
              <w:t>认可</w:t>
            </w:r>
          </w:p>
          <w:p>
            <w:pPr>
              <w:spacing w:beforeLines="50"/>
              <w:rPr>
                <w:rFonts w:ascii="宋体" w:hAnsi="宋体" w:cs="宋体"/>
                <w:b/>
                <w:bCs/>
                <w:kern w:val="0"/>
                <w:sz w:val="24"/>
              </w:rPr>
            </w:pPr>
            <w:r>
              <w:rPr>
                <w:rFonts w:hint="eastAsia" w:ascii="宋体" w:hAnsi="宋体" w:cs="宋体"/>
                <w:b/>
                <w:bCs/>
                <w:kern w:val="0"/>
                <w:sz w:val="24"/>
              </w:rPr>
              <w:t>（</w:t>
            </w:r>
            <w:r>
              <w:rPr>
                <w:rFonts w:ascii="宋体" w:hAnsi="宋体" w:cs="宋体"/>
                <w:b/>
                <w:bCs/>
                <w:kern w:val="0"/>
                <w:sz w:val="24"/>
              </w:rPr>
              <w:t>4</w:t>
            </w:r>
            <w:r>
              <w:rPr>
                <w:rFonts w:hint="eastAsia" w:ascii="宋体" w:hAnsi="宋体" w:cs="宋体"/>
                <w:b/>
                <w:bCs/>
                <w:kern w:val="0"/>
                <w:sz w:val="24"/>
              </w:rPr>
              <w:t>0分</w:t>
            </w:r>
            <w:r>
              <w:rPr>
                <w:rFonts w:ascii="宋体" w:hAnsi="宋体" w:cs="宋体"/>
                <w:b/>
                <w:bCs/>
                <w:kern w:val="0"/>
                <w:sz w:val="24"/>
              </w:rPr>
              <w:t>）</w:t>
            </w:r>
          </w:p>
        </w:tc>
        <w:tc>
          <w:tcPr>
            <w:tcW w:w="1559" w:type="dxa"/>
            <w:vMerge w:val="restart"/>
            <w:vAlign w:val="center"/>
          </w:tcPr>
          <w:p>
            <w:pPr>
              <w:spacing w:beforeLines="50"/>
              <w:rPr>
                <w:rFonts w:ascii="宋体" w:hAnsi="宋体" w:cs="宋体"/>
                <w:bCs/>
                <w:kern w:val="0"/>
                <w:sz w:val="18"/>
                <w:szCs w:val="18"/>
              </w:rPr>
            </w:pPr>
            <w:r>
              <w:rPr>
                <w:rFonts w:hint="eastAsia" w:ascii="宋体" w:hAnsi="宋体" w:cs="宋体"/>
                <w:bCs/>
                <w:kern w:val="0"/>
                <w:sz w:val="18"/>
                <w:szCs w:val="18"/>
              </w:rPr>
              <w:t>服务能力得到内外部顾客认可和好评（</w:t>
            </w:r>
            <w:r>
              <w:rPr>
                <w:rFonts w:ascii="宋体" w:hAnsi="宋体" w:cs="宋体"/>
                <w:bCs/>
                <w:kern w:val="0"/>
                <w:sz w:val="18"/>
                <w:szCs w:val="18"/>
              </w:rPr>
              <w:t>20</w:t>
            </w:r>
            <w:r>
              <w:rPr>
                <w:rFonts w:hint="eastAsia" w:ascii="宋体" w:hAnsi="宋体" w:cs="宋体"/>
                <w:bCs/>
                <w:kern w:val="0"/>
                <w:sz w:val="18"/>
                <w:szCs w:val="18"/>
              </w:rPr>
              <w:t>分）</w:t>
            </w:r>
          </w:p>
        </w:tc>
        <w:tc>
          <w:tcPr>
            <w:tcW w:w="7513" w:type="dxa"/>
            <w:vAlign w:val="center"/>
          </w:tcPr>
          <w:p>
            <w:pPr>
              <w:spacing w:beforeLines="50"/>
              <w:rPr>
                <w:rFonts w:ascii="宋体" w:hAnsi="宋体" w:cs="宋体"/>
                <w:bCs/>
                <w:kern w:val="0"/>
                <w:sz w:val="18"/>
                <w:szCs w:val="18"/>
              </w:rPr>
            </w:pPr>
            <w:r>
              <w:rPr>
                <w:rFonts w:ascii="宋体" w:hAnsi="宋体" w:cs="宋体"/>
                <w:bCs/>
                <w:kern w:val="0"/>
                <w:sz w:val="18"/>
                <w:szCs w:val="18"/>
              </w:rPr>
              <w:t>组织</w:t>
            </w:r>
            <w:r>
              <w:rPr>
                <w:rFonts w:hint="eastAsia" w:ascii="宋体" w:hAnsi="宋体" w:cs="宋体"/>
                <w:bCs/>
                <w:kern w:val="0"/>
                <w:sz w:val="18"/>
                <w:szCs w:val="18"/>
              </w:rPr>
              <w:t>多次得到顾客的口头表扬或书面表扬（1-</w:t>
            </w:r>
            <w:r>
              <w:rPr>
                <w:rFonts w:ascii="宋体" w:hAnsi="宋体" w:cs="宋体"/>
                <w:bCs/>
                <w:kern w:val="0"/>
                <w:sz w:val="18"/>
                <w:szCs w:val="18"/>
              </w:rPr>
              <w:t>8</w:t>
            </w:r>
            <w:r>
              <w:rPr>
                <w:rFonts w:hint="eastAsia" w:ascii="宋体" w:hAnsi="宋体" w:cs="宋体"/>
                <w:bCs/>
                <w:kern w:val="0"/>
                <w:sz w:val="18"/>
                <w:szCs w:val="18"/>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exact"/>
        </w:trPr>
        <w:tc>
          <w:tcPr>
            <w:tcW w:w="1417" w:type="dxa"/>
            <w:vMerge w:val="continue"/>
            <w:vAlign w:val="center"/>
          </w:tcPr>
          <w:p>
            <w:pPr>
              <w:spacing w:beforeLines="50"/>
              <w:rPr>
                <w:rFonts w:ascii="宋体" w:hAnsi="宋体" w:cs="宋体"/>
                <w:b/>
                <w:bCs/>
                <w:kern w:val="0"/>
                <w:sz w:val="24"/>
              </w:rPr>
            </w:pPr>
          </w:p>
        </w:tc>
        <w:tc>
          <w:tcPr>
            <w:tcW w:w="1559" w:type="dxa"/>
            <w:vMerge w:val="continue"/>
            <w:vAlign w:val="center"/>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获得</w:t>
            </w:r>
            <w:r>
              <w:rPr>
                <w:rFonts w:ascii="宋体" w:hAnsi="宋体" w:cs="宋体"/>
                <w:bCs/>
                <w:kern w:val="0"/>
                <w:sz w:val="18"/>
                <w:szCs w:val="18"/>
              </w:rPr>
              <w:t>过</w:t>
            </w:r>
            <w:r>
              <w:rPr>
                <w:rFonts w:hint="eastAsia" w:ascii="宋体" w:hAnsi="宋体" w:cs="宋体"/>
                <w:bCs/>
                <w:kern w:val="0"/>
                <w:sz w:val="18"/>
                <w:szCs w:val="18"/>
              </w:rPr>
              <w:t>省（市区）级</w:t>
            </w:r>
            <w:r>
              <w:rPr>
                <w:rFonts w:ascii="宋体" w:hAnsi="宋体" w:cs="宋体"/>
                <w:bCs/>
                <w:kern w:val="0"/>
                <w:sz w:val="18"/>
                <w:szCs w:val="18"/>
              </w:rPr>
              <w:t>或行业系统荣誉称号</w:t>
            </w:r>
            <w:r>
              <w:rPr>
                <w:rFonts w:hint="eastAsia" w:ascii="宋体" w:hAnsi="宋体" w:cs="宋体"/>
                <w:bCs/>
                <w:kern w:val="0"/>
                <w:sz w:val="18"/>
                <w:szCs w:val="18"/>
              </w:rPr>
              <w:t xml:space="preserve"> （</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8</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exact"/>
        </w:trPr>
        <w:tc>
          <w:tcPr>
            <w:tcW w:w="1417" w:type="dxa"/>
            <w:vMerge w:val="continue"/>
            <w:vAlign w:val="center"/>
          </w:tcPr>
          <w:p>
            <w:pPr>
              <w:spacing w:beforeLines="50"/>
              <w:rPr>
                <w:rFonts w:ascii="宋体" w:hAnsi="宋体" w:cs="宋体"/>
                <w:b/>
                <w:bCs/>
                <w:kern w:val="0"/>
                <w:sz w:val="24"/>
              </w:rPr>
            </w:pPr>
          </w:p>
        </w:tc>
        <w:tc>
          <w:tcPr>
            <w:tcW w:w="1559" w:type="dxa"/>
            <w:vMerge w:val="continue"/>
            <w:vAlign w:val="center"/>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获得过</w:t>
            </w:r>
            <w:r>
              <w:rPr>
                <w:rFonts w:ascii="宋体" w:hAnsi="宋体" w:cs="宋体"/>
                <w:bCs/>
                <w:kern w:val="0"/>
                <w:sz w:val="18"/>
                <w:szCs w:val="18"/>
              </w:rPr>
              <w:t>国家级荣誉称号</w:t>
            </w:r>
            <w:r>
              <w:rPr>
                <w:rFonts w:hint="eastAsia" w:ascii="宋体" w:hAnsi="宋体" w:cs="宋体"/>
                <w:bCs/>
                <w:kern w:val="0"/>
                <w:sz w:val="18"/>
                <w:szCs w:val="18"/>
              </w:rPr>
              <w:t>（</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4</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exact"/>
        </w:trPr>
        <w:tc>
          <w:tcPr>
            <w:tcW w:w="1417" w:type="dxa"/>
            <w:vMerge w:val="continue"/>
            <w:vAlign w:val="center"/>
          </w:tcPr>
          <w:p>
            <w:pPr>
              <w:spacing w:beforeLines="50"/>
              <w:rPr>
                <w:rFonts w:ascii="宋体" w:hAnsi="宋体" w:cs="宋体"/>
                <w:b/>
                <w:bCs/>
                <w:kern w:val="0"/>
                <w:sz w:val="24"/>
              </w:rPr>
            </w:pPr>
          </w:p>
        </w:tc>
        <w:tc>
          <w:tcPr>
            <w:tcW w:w="1559" w:type="dxa"/>
            <w:vMerge w:val="restart"/>
            <w:vAlign w:val="center"/>
          </w:tcPr>
          <w:p>
            <w:pPr>
              <w:spacing w:beforeLines="50"/>
              <w:rPr>
                <w:rFonts w:ascii="宋体" w:hAnsi="宋体" w:cs="宋体"/>
                <w:bCs/>
                <w:kern w:val="0"/>
                <w:sz w:val="18"/>
                <w:szCs w:val="18"/>
              </w:rPr>
            </w:pPr>
            <w:r>
              <w:rPr>
                <w:rFonts w:hint="eastAsia" w:ascii="宋体" w:hAnsi="宋体" w:cs="宋体"/>
                <w:bCs/>
                <w:kern w:val="0"/>
                <w:sz w:val="18"/>
                <w:szCs w:val="18"/>
              </w:rPr>
              <w:t>服务模式得到</w:t>
            </w:r>
            <w:r>
              <w:rPr>
                <w:rFonts w:ascii="宋体" w:hAnsi="宋体" w:cs="宋体"/>
                <w:bCs/>
                <w:kern w:val="0"/>
                <w:sz w:val="18"/>
                <w:szCs w:val="18"/>
              </w:rPr>
              <w:t>认可和好评</w:t>
            </w:r>
            <w:r>
              <w:rPr>
                <w:rFonts w:hint="eastAsia" w:ascii="宋体" w:hAnsi="宋体" w:cs="宋体"/>
                <w:bCs/>
                <w:kern w:val="0"/>
                <w:sz w:val="18"/>
                <w:szCs w:val="18"/>
              </w:rPr>
              <w:t>（</w:t>
            </w:r>
            <w:r>
              <w:rPr>
                <w:rFonts w:ascii="宋体" w:hAnsi="宋体" w:cs="宋体"/>
                <w:bCs/>
                <w:kern w:val="0"/>
                <w:sz w:val="18"/>
                <w:szCs w:val="18"/>
              </w:rPr>
              <w:t>20</w:t>
            </w:r>
            <w:r>
              <w:rPr>
                <w:rFonts w:hint="eastAsia" w:ascii="宋体" w:hAnsi="宋体" w:cs="宋体"/>
                <w:bCs/>
                <w:kern w:val="0"/>
                <w:sz w:val="18"/>
                <w:szCs w:val="18"/>
              </w:rPr>
              <w:t>分）</w:t>
            </w: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科学</w:t>
            </w:r>
            <w:r>
              <w:rPr>
                <w:rFonts w:ascii="宋体" w:hAnsi="宋体" w:cs="宋体"/>
                <w:bCs/>
                <w:kern w:val="0"/>
                <w:sz w:val="18"/>
                <w:szCs w:val="18"/>
              </w:rPr>
              <w:t>进行</w:t>
            </w:r>
            <w:r>
              <w:rPr>
                <w:rFonts w:hint="eastAsia" w:ascii="宋体" w:hAnsi="宋体" w:cs="宋体"/>
                <w:bCs/>
                <w:kern w:val="0"/>
                <w:sz w:val="18"/>
                <w:szCs w:val="18"/>
              </w:rPr>
              <w:t>满意度测评，满意度测量</w:t>
            </w:r>
            <w:r>
              <w:rPr>
                <w:rFonts w:ascii="宋体" w:hAnsi="宋体" w:cs="宋体"/>
                <w:bCs/>
                <w:kern w:val="0"/>
                <w:sz w:val="18"/>
                <w:szCs w:val="18"/>
              </w:rPr>
              <w:t>体系、报告</w:t>
            </w:r>
            <w:r>
              <w:rPr>
                <w:rFonts w:hint="eastAsia" w:ascii="宋体" w:hAnsi="宋体" w:cs="宋体"/>
                <w:bCs/>
                <w:kern w:val="0"/>
                <w:sz w:val="18"/>
                <w:szCs w:val="18"/>
              </w:rPr>
              <w:t>经第三方机构审核确认科学有效（1-8分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exact"/>
        </w:trPr>
        <w:tc>
          <w:tcPr>
            <w:tcW w:w="1417" w:type="dxa"/>
            <w:vMerge w:val="continue"/>
          </w:tcPr>
          <w:p>
            <w:pPr>
              <w:spacing w:beforeLines="50"/>
              <w:rPr>
                <w:rFonts w:ascii="宋体" w:hAnsi="宋体" w:cs="宋体"/>
                <w:b/>
                <w:bCs/>
                <w:kern w:val="0"/>
                <w:sz w:val="24"/>
              </w:rPr>
            </w:pPr>
          </w:p>
        </w:tc>
        <w:tc>
          <w:tcPr>
            <w:tcW w:w="1559" w:type="dxa"/>
            <w:vMerge w:val="continue"/>
            <w:vAlign w:val="center"/>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Cs/>
                <w:kern w:val="0"/>
                <w:sz w:val="18"/>
                <w:szCs w:val="18"/>
              </w:rPr>
            </w:pPr>
            <w:r>
              <w:rPr>
                <w:rFonts w:hint="eastAsia" w:ascii="宋体" w:hAnsi="宋体" w:cs="宋体"/>
                <w:bCs/>
                <w:kern w:val="0"/>
                <w:sz w:val="18"/>
                <w:szCs w:val="18"/>
              </w:rPr>
              <w:t>最近</w:t>
            </w:r>
            <w:r>
              <w:rPr>
                <w:rFonts w:ascii="宋体" w:hAnsi="宋体" w:cs="宋体"/>
                <w:bCs/>
                <w:kern w:val="0"/>
                <w:sz w:val="18"/>
                <w:szCs w:val="18"/>
              </w:rPr>
              <w:t>三年的</w:t>
            </w:r>
            <w:r>
              <w:rPr>
                <w:rFonts w:hint="eastAsia" w:ascii="宋体" w:hAnsi="宋体" w:cs="宋体"/>
                <w:bCs/>
                <w:kern w:val="0"/>
                <w:sz w:val="18"/>
                <w:szCs w:val="18"/>
              </w:rPr>
              <w:t>满意度</w:t>
            </w:r>
            <w:r>
              <w:rPr>
                <w:rFonts w:ascii="宋体" w:hAnsi="宋体" w:cs="宋体"/>
                <w:bCs/>
                <w:kern w:val="0"/>
                <w:sz w:val="18"/>
                <w:szCs w:val="18"/>
              </w:rPr>
              <w:t>测评</w:t>
            </w:r>
            <w:r>
              <w:rPr>
                <w:rFonts w:hint="eastAsia" w:ascii="宋体" w:hAnsi="宋体" w:cs="宋体"/>
                <w:bCs/>
                <w:kern w:val="0"/>
                <w:sz w:val="18"/>
                <w:szCs w:val="18"/>
              </w:rPr>
              <w:t>结果在80分以上（</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4</w:t>
            </w:r>
            <w:r>
              <w:rPr>
                <w:rFonts w:hint="eastAsia" w:ascii="宋体" w:hAnsi="宋体" w:cs="宋体"/>
                <w:bCs/>
                <w:kern w:val="0"/>
                <w:sz w:val="18"/>
                <w:szCs w:val="18"/>
              </w:rPr>
              <w:t>分</w:t>
            </w:r>
            <w:r>
              <w:rPr>
                <w:rFonts w:ascii="宋体" w:hAnsi="宋体" w:cs="宋体"/>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trPr>
        <w:tc>
          <w:tcPr>
            <w:tcW w:w="1417" w:type="dxa"/>
            <w:vMerge w:val="continue"/>
          </w:tcPr>
          <w:p>
            <w:pPr>
              <w:spacing w:beforeLines="50"/>
              <w:rPr>
                <w:rFonts w:ascii="宋体" w:hAnsi="宋体" w:cs="宋体"/>
                <w:b/>
                <w:bCs/>
                <w:kern w:val="0"/>
                <w:sz w:val="24"/>
              </w:rPr>
            </w:pPr>
          </w:p>
        </w:tc>
        <w:tc>
          <w:tcPr>
            <w:tcW w:w="1559" w:type="dxa"/>
            <w:vMerge w:val="continue"/>
          </w:tcPr>
          <w:p>
            <w:pPr>
              <w:spacing w:beforeLines="50"/>
              <w:rPr>
                <w:rFonts w:ascii="宋体" w:hAnsi="宋体" w:cs="宋体"/>
                <w:bCs/>
                <w:kern w:val="0"/>
                <w:sz w:val="18"/>
                <w:szCs w:val="18"/>
              </w:rPr>
            </w:pPr>
          </w:p>
        </w:tc>
        <w:tc>
          <w:tcPr>
            <w:tcW w:w="7513" w:type="dxa"/>
            <w:vAlign w:val="center"/>
          </w:tcPr>
          <w:p>
            <w:pPr>
              <w:spacing w:beforeLines="50"/>
              <w:rPr>
                <w:rFonts w:ascii="宋体" w:hAnsi="宋体" w:cs="宋体"/>
                <w:bCs/>
                <w:kern w:val="0"/>
                <w:sz w:val="18"/>
                <w:szCs w:val="18"/>
              </w:rPr>
            </w:pPr>
            <w:r>
              <w:rPr>
                <w:rFonts w:ascii="宋体" w:hAnsi="宋体" w:cs="宋体"/>
                <w:bCs/>
                <w:kern w:val="0"/>
                <w:sz w:val="18"/>
                <w:szCs w:val="18"/>
              </w:rPr>
              <w:t>组织</w:t>
            </w:r>
            <w:r>
              <w:rPr>
                <w:rFonts w:hint="eastAsia" w:ascii="宋体" w:hAnsi="宋体" w:cs="宋体"/>
                <w:bCs/>
                <w:kern w:val="0"/>
                <w:sz w:val="18"/>
                <w:szCs w:val="18"/>
              </w:rPr>
              <w:t>的服务</w:t>
            </w:r>
            <w:r>
              <w:rPr>
                <w:rFonts w:ascii="宋体" w:hAnsi="宋体" w:cs="宋体"/>
                <w:bCs/>
                <w:kern w:val="0"/>
                <w:sz w:val="18"/>
                <w:szCs w:val="18"/>
              </w:rPr>
              <w:t>模式和服务</w:t>
            </w:r>
            <w:r>
              <w:rPr>
                <w:rFonts w:hint="eastAsia" w:ascii="宋体" w:hAnsi="宋体" w:cs="宋体"/>
                <w:bCs/>
                <w:kern w:val="0"/>
                <w:sz w:val="18"/>
                <w:szCs w:val="18"/>
              </w:rPr>
              <w:t>质量</w:t>
            </w:r>
            <w:r>
              <w:rPr>
                <w:rFonts w:ascii="宋体" w:hAnsi="宋体" w:cs="宋体"/>
                <w:bCs/>
                <w:kern w:val="0"/>
                <w:sz w:val="18"/>
                <w:szCs w:val="18"/>
              </w:rPr>
              <w:t>测评结果</w:t>
            </w:r>
            <w:r>
              <w:rPr>
                <w:rFonts w:hint="eastAsia" w:ascii="宋体" w:hAnsi="宋体" w:cs="宋体"/>
                <w:bCs/>
                <w:kern w:val="0"/>
                <w:sz w:val="18"/>
                <w:szCs w:val="18"/>
              </w:rPr>
              <w:t>在行业中有标杆示范作用（</w:t>
            </w:r>
            <w:r>
              <w:rPr>
                <w:rFonts w:hint="eastAsia" w:ascii="宋体" w:hAnsi="宋体" w:cs="宋体"/>
                <w:bCs/>
                <w:kern w:val="0"/>
                <w:sz w:val="18"/>
                <w:szCs w:val="18"/>
                <w:lang w:val="en-US" w:eastAsia="zh-CN"/>
              </w:rPr>
              <w:t>1</w:t>
            </w:r>
            <w:r>
              <w:rPr>
                <w:rFonts w:hint="eastAsia" w:ascii="宋体" w:hAnsi="宋体" w:cs="宋体"/>
                <w:bCs/>
                <w:kern w:val="0"/>
                <w:sz w:val="18"/>
                <w:szCs w:val="18"/>
              </w:rPr>
              <w:t>-</w:t>
            </w:r>
            <w:r>
              <w:rPr>
                <w:rFonts w:hint="eastAsia" w:ascii="宋体" w:hAnsi="宋体" w:cs="宋体"/>
                <w:bCs/>
                <w:kern w:val="0"/>
                <w:sz w:val="18"/>
                <w:szCs w:val="18"/>
                <w:lang w:val="en-US" w:eastAsia="zh-CN"/>
              </w:rPr>
              <w:t>8</w:t>
            </w:r>
            <w:r>
              <w:rPr>
                <w:rFonts w:hint="eastAsia" w:ascii="宋体" w:hAnsi="宋体" w:cs="宋体"/>
                <w:bCs/>
                <w:kern w:val="0"/>
                <w:sz w:val="18"/>
                <w:szCs w:val="18"/>
              </w:rPr>
              <w:t>分）</w:t>
            </w:r>
          </w:p>
        </w:tc>
      </w:tr>
    </w:tbl>
    <w:p>
      <w:pPr>
        <w:rPr>
          <w:rFonts w:ascii="仿宋_GB2312" w:eastAsia="仿宋_GB2312"/>
          <w:sz w:val="28"/>
          <w:szCs w:val="28"/>
        </w:rPr>
        <w:sectPr>
          <w:pgSz w:w="11906" w:h="16838"/>
          <w:pgMar w:top="851" w:right="284" w:bottom="709" w:left="340" w:header="851" w:footer="992" w:gutter="0"/>
          <w:cols w:space="425" w:num="1"/>
          <w:docGrid w:linePitch="312" w:charSpace="0"/>
        </w:sectPr>
      </w:pPr>
    </w:p>
    <w:p>
      <w:pPr>
        <w:pStyle w:val="2"/>
        <w:spacing w:before="8"/>
        <w:ind w:left="0" w:leftChars="0" w:firstLine="0" w:firstLineChars="0"/>
        <w:jc w:val="center"/>
        <w:rPr>
          <w:lang w:eastAsia="zh-CN"/>
        </w:rPr>
      </w:pPr>
      <w:r>
        <w:rPr>
          <w:rFonts w:hint="eastAsia"/>
          <w:w w:val="95"/>
          <w:lang w:eastAsia="zh-CN"/>
        </w:rPr>
        <w:t>深圳市</w:t>
      </w:r>
      <w:r>
        <w:rPr>
          <w:w w:val="95"/>
          <w:lang w:eastAsia="zh-CN"/>
        </w:rPr>
        <w:t>优质服务</w:t>
      </w:r>
      <w:r>
        <w:rPr>
          <w:rFonts w:hint="eastAsia"/>
          <w:w w:val="95"/>
          <w:lang w:eastAsia="zh-CN"/>
        </w:rPr>
        <w:t>示范单位评分标准</w:t>
      </w:r>
      <w:r>
        <w:rPr>
          <w:w w:val="95"/>
          <w:lang w:eastAsia="zh-CN"/>
        </w:rPr>
        <w:t>表</w:t>
      </w:r>
    </w:p>
    <w:p>
      <w:pPr>
        <w:spacing w:before="199"/>
        <w:ind w:right="836"/>
        <w:jc w:val="right"/>
        <w:rPr>
          <w:rFonts w:ascii="仿宋" w:eastAsia="仿宋"/>
          <w:sz w:val="24"/>
        </w:rPr>
      </w:pPr>
      <w:r>
        <w:rPr>
          <w:rFonts w:hint="eastAsia" w:ascii="仿宋" w:eastAsia="仿宋"/>
          <w:sz w:val="24"/>
        </w:rPr>
        <w:t>满分：100 分</w:t>
      </w:r>
    </w:p>
    <w:tbl>
      <w:tblPr>
        <w:tblStyle w:val="7"/>
        <w:tblpPr w:leftFromText="180" w:rightFromText="180" w:vertAnchor="text" w:horzAnchor="page" w:tblpX="1215" w:tblpY="182"/>
        <w:tblOverlap w:val="never"/>
        <w:tblW w:w="899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7"/>
        <w:gridCol w:w="1650"/>
        <w:gridCol w:w="4800"/>
        <w:gridCol w:w="14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1117" w:type="dxa"/>
          </w:tcPr>
          <w:p>
            <w:pPr>
              <w:pStyle w:val="10"/>
              <w:spacing w:before="65"/>
              <w:ind w:left="355"/>
              <w:rPr>
                <w:b/>
                <w:sz w:val="24"/>
              </w:rPr>
            </w:pPr>
            <w:r>
              <w:rPr>
                <w:rFonts w:hint="eastAsia"/>
                <w:b/>
                <w:color w:val="333333"/>
                <w:sz w:val="24"/>
              </w:rPr>
              <w:t>维度</w:t>
            </w:r>
          </w:p>
        </w:tc>
        <w:tc>
          <w:tcPr>
            <w:tcW w:w="1650" w:type="dxa"/>
            <w:vAlign w:val="center"/>
          </w:tcPr>
          <w:p>
            <w:pPr>
              <w:pStyle w:val="10"/>
              <w:spacing w:before="65"/>
              <w:ind w:left="307" w:right="298"/>
              <w:jc w:val="center"/>
              <w:rPr>
                <w:b/>
                <w:sz w:val="24"/>
              </w:rPr>
            </w:pPr>
            <w:r>
              <w:rPr>
                <w:rFonts w:hint="eastAsia"/>
                <w:b/>
                <w:color w:val="333333"/>
                <w:sz w:val="24"/>
              </w:rPr>
              <w:t>条目</w:t>
            </w:r>
          </w:p>
        </w:tc>
        <w:tc>
          <w:tcPr>
            <w:tcW w:w="4800" w:type="dxa"/>
          </w:tcPr>
          <w:p>
            <w:pPr>
              <w:pStyle w:val="10"/>
              <w:spacing w:before="65"/>
              <w:ind w:right="1783"/>
              <w:jc w:val="right"/>
              <w:rPr>
                <w:b/>
                <w:sz w:val="24"/>
              </w:rPr>
            </w:pPr>
            <w:r>
              <w:rPr>
                <w:rFonts w:hint="eastAsia"/>
                <w:b/>
                <w:color w:val="333333"/>
                <w:sz w:val="24"/>
              </w:rPr>
              <w:t>评价内容</w:t>
            </w:r>
          </w:p>
        </w:tc>
        <w:tc>
          <w:tcPr>
            <w:tcW w:w="1425" w:type="dxa"/>
          </w:tcPr>
          <w:p>
            <w:pPr>
              <w:pStyle w:val="10"/>
              <w:spacing w:before="65"/>
              <w:ind w:left="264" w:right="255"/>
              <w:jc w:val="center"/>
              <w:rPr>
                <w:b/>
                <w:sz w:val="24"/>
              </w:rPr>
            </w:pPr>
            <w:r>
              <w:rPr>
                <w:rFonts w:hint="eastAsia"/>
                <w:b/>
                <w:color w:val="333333"/>
                <w:sz w:val="24"/>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5" w:hRule="atLeast"/>
        </w:trPr>
        <w:tc>
          <w:tcPr>
            <w:tcW w:w="1117" w:type="dxa"/>
          </w:tcPr>
          <w:p>
            <w:pPr>
              <w:pStyle w:val="10"/>
              <w:spacing w:line="260" w:lineRule="exact"/>
              <w:ind w:left="86" w:right="78"/>
              <w:jc w:val="center"/>
              <w:rPr>
                <w:sz w:val="21"/>
              </w:rPr>
            </w:pPr>
            <w:r>
              <w:rPr>
                <w:rFonts w:hint="eastAsia"/>
                <w:color w:val="333333"/>
                <w:sz w:val="21"/>
              </w:rPr>
              <w:t>服务</w:t>
            </w:r>
          </w:p>
          <w:p>
            <w:pPr>
              <w:pStyle w:val="10"/>
              <w:spacing w:before="37"/>
              <w:ind w:left="86" w:right="78"/>
              <w:jc w:val="center"/>
              <w:rPr>
                <w:sz w:val="21"/>
                <w:lang w:eastAsia="zh-CN"/>
              </w:rPr>
            </w:pPr>
            <w:r>
              <w:rPr>
                <w:rFonts w:hint="eastAsia"/>
                <w:color w:val="333333"/>
                <w:sz w:val="21"/>
                <w:lang w:eastAsia="zh-CN"/>
              </w:rPr>
              <w:t>理念</w:t>
            </w:r>
          </w:p>
          <w:p>
            <w:pPr>
              <w:pStyle w:val="10"/>
              <w:spacing w:before="37"/>
              <w:ind w:left="56" w:right="106"/>
              <w:jc w:val="center"/>
              <w:rPr>
                <w:sz w:val="21"/>
                <w:lang w:eastAsia="zh-CN"/>
              </w:rPr>
            </w:pPr>
            <w:r>
              <w:rPr>
                <w:rFonts w:hint="eastAsia"/>
                <w:sz w:val="21"/>
                <w:lang w:eastAsia="zh-CN"/>
              </w:rPr>
              <w:t>（10分）</w:t>
            </w:r>
          </w:p>
        </w:tc>
        <w:tc>
          <w:tcPr>
            <w:tcW w:w="1650" w:type="dxa"/>
            <w:vAlign w:val="center"/>
          </w:tcPr>
          <w:p>
            <w:pPr>
              <w:pStyle w:val="10"/>
              <w:spacing w:before="141" w:line="259" w:lineRule="auto"/>
              <w:ind w:right="105"/>
              <w:jc w:val="center"/>
              <w:rPr>
                <w:sz w:val="21"/>
                <w:lang w:eastAsia="zh-CN"/>
              </w:rPr>
            </w:pPr>
            <w:r>
              <w:rPr>
                <w:rFonts w:hint="eastAsia"/>
                <w:color w:val="333333"/>
                <w:sz w:val="21"/>
                <w:lang w:eastAsia="zh-CN"/>
              </w:rPr>
              <w:t>服务理念</w:t>
            </w:r>
          </w:p>
        </w:tc>
        <w:tc>
          <w:tcPr>
            <w:tcW w:w="4800" w:type="dxa"/>
          </w:tcPr>
          <w:p>
            <w:pPr>
              <w:pStyle w:val="10"/>
              <w:spacing w:line="275" w:lineRule="exact"/>
              <w:ind w:left="108"/>
              <w:rPr>
                <w:color w:val="333333"/>
                <w:sz w:val="21"/>
                <w:lang w:eastAsia="zh-CN"/>
              </w:rPr>
            </w:pPr>
            <w:r>
              <w:rPr>
                <w:rFonts w:hint="eastAsia"/>
                <w:color w:val="333333"/>
                <w:sz w:val="21"/>
                <w:lang w:eastAsia="zh-CN"/>
              </w:rPr>
              <w:t>1）是否与企业文化相符</w:t>
            </w:r>
          </w:p>
          <w:p>
            <w:pPr>
              <w:pStyle w:val="10"/>
              <w:spacing w:line="275" w:lineRule="exact"/>
              <w:ind w:left="108"/>
              <w:rPr>
                <w:color w:val="333333"/>
                <w:sz w:val="21"/>
                <w:lang w:eastAsia="zh-CN"/>
              </w:rPr>
            </w:pPr>
            <w:r>
              <w:rPr>
                <w:rFonts w:hint="eastAsia"/>
                <w:color w:val="333333"/>
                <w:sz w:val="21"/>
                <w:lang w:eastAsia="zh-CN"/>
              </w:rPr>
              <w:t>2）是否与顾客需求相吻合</w:t>
            </w:r>
          </w:p>
        </w:tc>
        <w:tc>
          <w:tcPr>
            <w:tcW w:w="1425" w:type="dxa"/>
          </w:tcPr>
          <w:p>
            <w:pPr>
              <w:pStyle w:val="10"/>
              <w:spacing w:before="6"/>
              <w:rPr>
                <w:sz w:val="26"/>
                <w:lang w:eastAsia="zh-CN"/>
              </w:rPr>
            </w:pPr>
          </w:p>
          <w:p>
            <w:pPr>
              <w:pStyle w:val="10"/>
              <w:ind w:left="264" w:right="255"/>
              <w:jc w:val="center"/>
              <w:rPr>
                <w:sz w:val="21"/>
              </w:rPr>
            </w:pPr>
            <w:r>
              <w:rPr>
                <w:rFonts w:hint="eastAsia"/>
                <w:color w:val="333333"/>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17" w:type="dxa"/>
            <w:vMerge w:val="restart"/>
          </w:tcPr>
          <w:p>
            <w:pPr>
              <w:pStyle w:val="10"/>
              <w:rPr>
                <w:sz w:val="20"/>
              </w:rPr>
            </w:pPr>
          </w:p>
          <w:p>
            <w:pPr>
              <w:pStyle w:val="10"/>
              <w:spacing w:line="260" w:lineRule="exact"/>
              <w:ind w:left="86" w:right="78"/>
              <w:jc w:val="center"/>
              <w:rPr>
                <w:color w:val="333333"/>
                <w:sz w:val="21"/>
              </w:rPr>
            </w:pPr>
          </w:p>
          <w:p>
            <w:pPr>
              <w:pStyle w:val="10"/>
              <w:spacing w:line="260" w:lineRule="exact"/>
              <w:ind w:left="86" w:right="78"/>
              <w:jc w:val="center"/>
              <w:rPr>
                <w:color w:val="333333"/>
                <w:sz w:val="21"/>
              </w:rPr>
            </w:pPr>
            <w:r>
              <w:rPr>
                <w:rFonts w:hint="eastAsia"/>
                <w:color w:val="333333"/>
                <w:sz w:val="21"/>
              </w:rPr>
              <w:t>服务</w:t>
            </w:r>
          </w:p>
          <w:p>
            <w:pPr>
              <w:pStyle w:val="10"/>
              <w:spacing w:line="260" w:lineRule="exact"/>
              <w:ind w:left="86" w:right="78"/>
              <w:jc w:val="center"/>
              <w:rPr>
                <w:color w:val="333333"/>
                <w:sz w:val="21"/>
              </w:rPr>
            </w:pPr>
            <w:r>
              <w:rPr>
                <w:rFonts w:hint="eastAsia"/>
                <w:color w:val="333333"/>
                <w:sz w:val="21"/>
              </w:rPr>
              <w:t>设计</w:t>
            </w:r>
          </w:p>
          <w:p>
            <w:pPr>
              <w:pStyle w:val="10"/>
              <w:spacing w:line="287" w:lineRule="exact"/>
              <w:ind w:left="86" w:right="77"/>
              <w:jc w:val="both"/>
              <w:rPr>
                <w:sz w:val="21"/>
              </w:rPr>
            </w:pPr>
            <w:r>
              <w:rPr>
                <w:rFonts w:hint="eastAsia"/>
                <w:color w:val="333333"/>
                <w:sz w:val="21"/>
                <w:lang w:eastAsia="zh-CN"/>
              </w:rPr>
              <w:t>（25分）</w:t>
            </w:r>
          </w:p>
        </w:tc>
        <w:tc>
          <w:tcPr>
            <w:tcW w:w="1650" w:type="dxa"/>
            <w:vAlign w:val="center"/>
          </w:tcPr>
          <w:p>
            <w:pPr>
              <w:pStyle w:val="10"/>
              <w:spacing w:before="141"/>
              <w:ind w:right="298"/>
              <w:jc w:val="center"/>
              <w:rPr>
                <w:sz w:val="21"/>
              </w:rPr>
            </w:pPr>
            <w:r>
              <w:rPr>
                <w:rFonts w:hint="eastAsia"/>
                <w:color w:val="333333"/>
                <w:sz w:val="21"/>
              </w:rPr>
              <w:t>服务需求</w:t>
            </w:r>
          </w:p>
        </w:tc>
        <w:tc>
          <w:tcPr>
            <w:tcW w:w="4800" w:type="dxa"/>
          </w:tcPr>
          <w:p>
            <w:pPr>
              <w:pStyle w:val="10"/>
              <w:spacing w:line="275" w:lineRule="exact"/>
              <w:ind w:left="108"/>
              <w:rPr>
                <w:sz w:val="21"/>
                <w:lang w:eastAsia="zh-CN"/>
              </w:rPr>
            </w:pPr>
            <w:r>
              <w:rPr>
                <w:rFonts w:hint="eastAsia"/>
                <w:color w:val="333333"/>
                <w:sz w:val="21"/>
                <w:lang w:eastAsia="zh-CN"/>
              </w:rPr>
              <w:t>1）契合顾客和相关方的关键需求</w:t>
            </w:r>
          </w:p>
          <w:p>
            <w:pPr>
              <w:pStyle w:val="10"/>
              <w:spacing w:before="22"/>
              <w:ind w:left="108"/>
              <w:rPr>
                <w:sz w:val="21"/>
                <w:lang w:eastAsia="zh-CN"/>
              </w:rPr>
            </w:pPr>
            <w:r>
              <w:rPr>
                <w:rFonts w:hint="eastAsia"/>
                <w:color w:val="333333"/>
                <w:sz w:val="21"/>
                <w:lang w:eastAsia="zh-CN"/>
              </w:rPr>
              <w:t>2）与企业战略和业务发展相一致</w:t>
            </w:r>
          </w:p>
        </w:tc>
        <w:tc>
          <w:tcPr>
            <w:tcW w:w="1425" w:type="dxa"/>
          </w:tcPr>
          <w:p>
            <w:pPr>
              <w:pStyle w:val="10"/>
              <w:spacing w:before="190"/>
              <w:ind w:left="264" w:right="255"/>
              <w:jc w:val="center"/>
              <w:rPr>
                <w:sz w:val="21"/>
              </w:rPr>
            </w:pPr>
            <w:r>
              <w:rPr>
                <w:rFonts w:hint="eastAsia"/>
                <w:color w:val="333333"/>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17" w:type="dxa"/>
            <w:vMerge w:val="continue"/>
            <w:tcBorders>
              <w:top w:val="nil"/>
            </w:tcBorders>
          </w:tcPr>
          <w:p>
            <w:pPr>
              <w:rPr>
                <w:sz w:val="2"/>
                <w:szCs w:val="2"/>
              </w:rPr>
            </w:pPr>
          </w:p>
        </w:tc>
        <w:tc>
          <w:tcPr>
            <w:tcW w:w="1650" w:type="dxa"/>
            <w:vAlign w:val="center"/>
          </w:tcPr>
          <w:p>
            <w:pPr>
              <w:pStyle w:val="10"/>
              <w:spacing w:before="142"/>
              <w:ind w:right="298"/>
              <w:jc w:val="center"/>
              <w:rPr>
                <w:sz w:val="21"/>
              </w:rPr>
            </w:pPr>
            <w:r>
              <w:rPr>
                <w:rFonts w:hint="eastAsia"/>
                <w:color w:val="333333"/>
                <w:sz w:val="21"/>
              </w:rPr>
              <w:t>服务策划</w:t>
            </w:r>
          </w:p>
        </w:tc>
        <w:tc>
          <w:tcPr>
            <w:tcW w:w="4800" w:type="dxa"/>
          </w:tcPr>
          <w:p>
            <w:pPr>
              <w:pStyle w:val="10"/>
              <w:spacing w:line="276" w:lineRule="exact"/>
              <w:ind w:left="108"/>
              <w:rPr>
                <w:sz w:val="21"/>
                <w:lang w:eastAsia="zh-CN"/>
              </w:rPr>
            </w:pPr>
            <w:r>
              <w:rPr>
                <w:rFonts w:hint="eastAsia"/>
                <w:color w:val="333333"/>
                <w:sz w:val="21"/>
                <w:lang w:eastAsia="zh-CN"/>
              </w:rPr>
              <w:t>1）基于顾客需求的服务（产品）开发</w:t>
            </w:r>
          </w:p>
          <w:p>
            <w:pPr>
              <w:pStyle w:val="10"/>
              <w:spacing w:before="22"/>
              <w:ind w:left="108"/>
              <w:rPr>
                <w:sz w:val="21"/>
              </w:rPr>
            </w:pPr>
            <w:r>
              <w:rPr>
                <w:rFonts w:hint="eastAsia"/>
                <w:color w:val="333333"/>
                <w:sz w:val="21"/>
              </w:rPr>
              <w:t>2）</w:t>
            </w:r>
            <w:r>
              <w:rPr>
                <w:rFonts w:hint="eastAsia"/>
                <w:color w:val="333333"/>
                <w:sz w:val="21"/>
                <w:lang w:eastAsia="zh-CN"/>
              </w:rPr>
              <w:t>创新能力</w:t>
            </w:r>
          </w:p>
        </w:tc>
        <w:tc>
          <w:tcPr>
            <w:tcW w:w="1425" w:type="dxa"/>
          </w:tcPr>
          <w:p>
            <w:pPr>
              <w:pStyle w:val="10"/>
              <w:spacing w:before="191"/>
              <w:ind w:left="264" w:right="255"/>
              <w:jc w:val="center"/>
              <w:rPr>
                <w:sz w:val="21"/>
              </w:rPr>
            </w:pPr>
            <w:r>
              <w:rPr>
                <w:rFonts w:hint="eastAsia"/>
                <w:color w:val="333333"/>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17" w:type="dxa"/>
            <w:vMerge w:val="continue"/>
            <w:tcBorders>
              <w:top w:val="nil"/>
            </w:tcBorders>
          </w:tcPr>
          <w:p>
            <w:pPr>
              <w:rPr>
                <w:sz w:val="2"/>
                <w:szCs w:val="2"/>
              </w:rPr>
            </w:pPr>
          </w:p>
        </w:tc>
        <w:tc>
          <w:tcPr>
            <w:tcW w:w="1650" w:type="dxa"/>
            <w:vAlign w:val="center"/>
          </w:tcPr>
          <w:p>
            <w:pPr>
              <w:pStyle w:val="10"/>
              <w:spacing w:before="141"/>
              <w:ind w:right="298"/>
              <w:jc w:val="center"/>
              <w:rPr>
                <w:sz w:val="21"/>
              </w:rPr>
            </w:pPr>
            <w:r>
              <w:rPr>
                <w:rFonts w:hint="eastAsia"/>
                <w:color w:val="333333"/>
                <w:sz w:val="21"/>
              </w:rPr>
              <w:t>服务目标</w:t>
            </w:r>
          </w:p>
        </w:tc>
        <w:tc>
          <w:tcPr>
            <w:tcW w:w="4800" w:type="dxa"/>
          </w:tcPr>
          <w:p>
            <w:pPr>
              <w:pStyle w:val="10"/>
              <w:spacing w:line="275" w:lineRule="exact"/>
              <w:ind w:left="108"/>
              <w:rPr>
                <w:sz w:val="21"/>
                <w:lang w:eastAsia="zh-CN"/>
              </w:rPr>
            </w:pPr>
            <w:r>
              <w:rPr>
                <w:rFonts w:hint="eastAsia"/>
                <w:color w:val="333333"/>
                <w:sz w:val="21"/>
                <w:lang w:eastAsia="zh-CN"/>
              </w:rPr>
              <w:t>1）清晰、可测量</w:t>
            </w:r>
          </w:p>
          <w:p>
            <w:pPr>
              <w:pStyle w:val="10"/>
              <w:spacing w:before="22"/>
              <w:ind w:left="108"/>
              <w:rPr>
                <w:sz w:val="21"/>
                <w:lang w:eastAsia="zh-CN"/>
              </w:rPr>
            </w:pPr>
            <w:r>
              <w:rPr>
                <w:rFonts w:hint="eastAsia"/>
                <w:color w:val="333333"/>
                <w:sz w:val="21"/>
                <w:lang w:eastAsia="zh-CN"/>
              </w:rPr>
              <w:t>2）设定合理，具有挑战性</w:t>
            </w:r>
          </w:p>
        </w:tc>
        <w:tc>
          <w:tcPr>
            <w:tcW w:w="1425" w:type="dxa"/>
          </w:tcPr>
          <w:p>
            <w:pPr>
              <w:pStyle w:val="10"/>
              <w:spacing w:before="190"/>
              <w:ind w:left="10"/>
              <w:jc w:val="center"/>
              <w:rPr>
                <w:sz w:val="21"/>
              </w:rPr>
            </w:pPr>
            <w:r>
              <w:rPr>
                <w:rFonts w:hint="eastAsia"/>
                <w:color w:val="333333"/>
                <w:sz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17" w:type="dxa"/>
            <w:vMerge w:val="restart"/>
          </w:tcPr>
          <w:p>
            <w:pPr>
              <w:pStyle w:val="10"/>
              <w:rPr>
                <w:sz w:val="20"/>
              </w:rPr>
            </w:pPr>
          </w:p>
          <w:p>
            <w:pPr>
              <w:pStyle w:val="10"/>
              <w:rPr>
                <w:sz w:val="20"/>
              </w:rPr>
            </w:pPr>
          </w:p>
          <w:p>
            <w:pPr>
              <w:pStyle w:val="10"/>
              <w:rPr>
                <w:sz w:val="20"/>
              </w:rPr>
            </w:pPr>
          </w:p>
          <w:p>
            <w:pPr>
              <w:pStyle w:val="10"/>
              <w:spacing w:line="260" w:lineRule="exact"/>
              <w:ind w:left="86" w:right="78"/>
              <w:jc w:val="center"/>
              <w:rPr>
                <w:color w:val="333333"/>
                <w:sz w:val="21"/>
              </w:rPr>
            </w:pPr>
            <w:r>
              <w:rPr>
                <w:rFonts w:hint="eastAsia"/>
                <w:color w:val="333333"/>
                <w:sz w:val="21"/>
              </w:rPr>
              <w:t>服务</w:t>
            </w:r>
          </w:p>
          <w:p>
            <w:pPr>
              <w:pStyle w:val="10"/>
              <w:spacing w:line="260" w:lineRule="exact"/>
              <w:ind w:left="86" w:right="78"/>
              <w:jc w:val="center"/>
              <w:rPr>
                <w:color w:val="333333"/>
                <w:sz w:val="21"/>
              </w:rPr>
            </w:pPr>
            <w:r>
              <w:rPr>
                <w:rFonts w:hint="eastAsia"/>
                <w:color w:val="333333"/>
                <w:sz w:val="21"/>
              </w:rPr>
              <w:t>实现</w:t>
            </w:r>
          </w:p>
          <w:p>
            <w:pPr>
              <w:pStyle w:val="10"/>
              <w:spacing w:line="260" w:lineRule="exact"/>
              <w:ind w:left="86" w:right="78"/>
              <w:jc w:val="center"/>
              <w:rPr>
                <w:sz w:val="21"/>
                <w:lang w:eastAsia="zh-CN"/>
              </w:rPr>
            </w:pPr>
            <w:r>
              <w:rPr>
                <w:rFonts w:hint="eastAsia"/>
                <w:sz w:val="21"/>
                <w:lang w:eastAsia="zh-CN"/>
              </w:rPr>
              <w:t>（35分）</w:t>
            </w:r>
          </w:p>
        </w:tc>
        <w:tc>
          <w:tcPr>
            <w:tcW w:w="1650" w:type="dxa"/>
            <w:vAlign w:val="center"/>
          </w:tcPr>
          <w:p>
            <w:pPr>
              <w:pStyle w:val="10"/>
              <w:spacing w:before="141"/>
              <w:ind w:right="298"/>
              <w:jc w:val="center"/>
              <w:rPr>
                <w:sz w:val="21"/>
              </w:rPr>
            </w:pPr>
            <w:r>
              <w:rPr>
                <w:rFonts w:hint="eastAsia"/>
                <w:color w:val="333333"/>
                <w:sz w:val="21"/>
              </w:rPr>
              <w:t>服务流程</w:t>
            </w:r>
          </w:p>
        </w:tc>
        <w:tc>
          <w:tcPr>
            <w:tcW w:w="4800" w:type="dxa"/>
          </w:tcPr>
          <w:p>
            <w:pPr>
              <w:pStyle w:val="10"/>
              <w:spacing w:line="275" w:lineRule="exact"/>
              <w:ind w:left="108"/>
              <w:rPr>
                <w:sz w:val="21"/>
                <w:lang w:eastAsia="zh-CN"/>
              </w:rPr>
            </w:pPr>
            <w:r>
              <w:rPr>
                <w:rFonts w:hint="eastAsia"/>
                <w:color w:val="333333"/>
                <w:sz w:val="21"/>
                <w:lang w:eastAsia="zh-CN"/>
              </w:rPr>
              <w:t>1）流程清晰、符合逻辑、易实施；</w:t>
            </w:r>
          </w:p>
          <w:p>
            <w:pPr>
              <w:pStyle w:val="10"/>
              <w:spacing w:before="22"/>
              <w:ind w:left="108"/>
              <w:rPr>
                <w:sz w:val="21"/>
                <w:lang w:eastAsia="zh-CN"/>
              </w:rPr>
            </w:pPr>
            <w:r>
              <w:rPr>
                <w:rFonts w:hint="eastAsia"/>
                <w:color w:val="333333"/>
                <w:sz w:val="21"/>
                <w:lang w:eastAsia="zh-CN"/>
              </w:rPr>
              <w:t>2）服务过程系统地在组织内部署</w:t>
            </w:r>
          </w:p>
        </w:tc>
        <w:tc>
          <w:tcPr>
            <w:tcW w:w="1425" w:type="dxa"/>
          </w:tcPr>
          <w:p>
            <w:pPr>
              <w:pStyle w:val="10"/>
              <w:spacing w:before="190"/>
              <w:ind w:left="264" w:right="255"/>
              <w:jc w:val="center"/>
              <w:rPr>
                <w:sz w:val="21"/>
              </w:rPr>
            </w:pPr>
            <w:r>
              <w:rPr>
                <w:rFonts w:hint="eastAsia"/>
                <w:color w:val="333333"/>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1117" w:type="dxa"/>
            <w:vMerge w:val="continue"/>
            <w:tcBorders>
              <w:top w:val="nil"/>
            </w:tcBorders>
          </w:tcPr>
          <w:p>
            <w:pPr>
              <w:rPr>
                <w:sz w:val="2"/>
                <w:szCs w:val="2"/>
              </w:rPr>
            </w:pPr>
          </w:p>
        </w:tc>
        <w:tc>
          <w:tcPr>
            <w:tcW w:w="1650" w:type="dxa"/>
            <w:vAlign w:val="center"/>
          </w:tcPr>
          <w:p>
            <w:pPr>
              <w:pStyle w:val="10"/>
              <w:ind w:right="298"/>
              <w:jc w:val="center"/>
              <w:rPr>
                <w:sz w:val="21"/>
              </w:rPr>
            </w:pPr>
            <w:r>
              <w:rPr>
                <w:rFonts w:hint="eastAsia"/>
                <w:color w:val="333333"/>
                <w:sz w:val="21"/>
              </w:rPr>
              <w:t>服务保证</w:t>
            </w:r>
          </w:p>
        </w:tc>
        <w:tc>
          <w:tcPr>
            <w:tcW w:w="4800" w:type="dxa"/>
          </w:tcPr>
          <w:p>
            <w:pPr>
              <w:pStyle w:val="10"/>
              <w:spacing w:line="276" w:lineRule="exact"/>
              <w:ind w:left="108"/>
              <w:rPr>
                <w:sz w:val="21"/>
                <w:lang w:eastAsia="zh-CN"/>
              </w:rPr>
            </w:pPr>
            <w:r>
              <w:rPr>
                <w:rFonts w:hint="eastAsia"/>
                <w:color w:val="333333"/>
                <w:sz w:val="21"/>
                <w:lang w:eastAsia="zh-CN"/>
              </w:rPr>
              <w:t>1）充分的资源支持（人、设施、环境等）</w:t>
            </w:r>
          </w:p>
          <w:p>
            <w:pPr>
              <w:pStyle w:val="10"/>
              <w:spacing w:before="22"/>
              <w:ind w:left="108"/>
              <w:rPr>
                <w:sz w:val="21"/>
                <w:lang w:eastAsia="zh-CN"/>
              </w:rPr>
            </w:pPr>
            <w:r>
              <w:rPr>
                <w:rFonts w:hint="eastAsia"/>
                <w:color w:val="333333"/>
                <w:sz w:val="21"/>
                <w:lang w:eastAsia="zh-CN"/>
              </w:rPr>
              <w:t>2）实施对服务人员的必要的指导和培训</w:t>
            </w:r>
          </w:p>
          <w:p>
            <w:pPr>
              <w:pStyle w:val="10"/>
              <w:spacing w:before="22"/>
              <w:ind w:left="108"/>
              <w:rPr>
                <w:sz w:val="21"/>
                <w:lang w:eastAsia="zh-CN"/>
              </w:rPr>
            </w:pPr>
            <w:r>
              <w:rPr>
                <w:rFonts w:hint="eastAsia"/>
                <w:color w:val="333333"/>
                <w:sz w:val="21"/>
                <w:lang w:eastAsia="zh-CN"/>
              </w:rPr>
              <w:t>3）过程有监督检查措施</w:t>
            </w:r>
          </w:p>
          <w:p>
            <w:pPr>
              <w:pStyle w:val="10"/>
              <w:spacing w:before="22"/>
              <w:ind w:left="108"/>
              <w:rPr>
                <w:sz w:val="21"/>
                <w:lang w:eastAsia="zh-CN"/>
              </w:rPr>
            </w:pPr>
            <w:r>
              <w:rPr>
                <w:rFonts w:hint="eastAsia"/>
                <w:color w:val="333333"/>
                <w:sz w:val="21"/>
                <w:lang w:eastAsia="zh-CN"/>
              </w:rPr>
              <w:t>4）收集、保存和利用与服务相关的知识和经验</w:t>
            </w:r>
          </w:p>
        </w:tc>
        <w:tc>
          <w:tcPr>
            <w:tcW w:w="1425" w:type="dxa"/>
          </w:tcPr>
          <w:p>
            <w:pPr>
              <w:pStyle w:val="10"/>
              <w:rPr>
                <w:lang w:eastAsia="zh-CN"/>
              </w:rPr>
            </w:pPr>
          </w:p>
          <w:p>
            <w:pPr>
              <w:pStyle w:val="10"/>
              <w:spacing w:before="6"/>
              <w:rPr>
                <w:sz w:val="16"/>
                <w:lang w:eastAsia="zh-CN"/>
              </w:rPr>
            </w:pPr>
          </w:p>
          <w:p>
            <w:pPr>
              <w:pStyle w:val="10"/>
              <w:ind w:left="264" w:right="255"/>
              <w:jc w:val="center"/>
              <w:rPr>
                <w:sz w:val="21"/>
              </w:rPr>
            </w:pPr>
            <w:r>
              <w:rPr>
                <w:rFonts w:hint="eastAsia"/>
                <w:color w:val="333333"/>
                <w:sz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117" w:type="dxa"/>
            <w:vMerge w:val="continue"/>
            <w:tcBorders>
              <w:top w:val="nil"/>
            </w:tcBorders>
          </w:tcPr>
          <w:p>
            <w:pPr>
              <w:rPr>
                <w:sz w:val="2"/>
                <w:szCs w:val="2"/>
              </w:rPr>
            </w:pPr>
          </w:p>
        </w:tc>
        <w:tc>
          <w:tcPr>
            <w:tcW w:w="1650" w:type="dxa"/>
            <w:vAlign w:val="center"/>
          </w:tcPr>
          <w:p>
            <w:pPr>
              <w:pStyle w:val="10"/>
              <w:ind w:right="298"/>
              <w:jc w:val="center"/>
              <w:rPr>
                <w:sz w:val="21"/>
              </w:rPr>
            </w:pPr>
            <w:r>
              <w:rPr>
                <w:rFonts w:hint="eastAsia"/>
                <w:color w:val="333333"/>
                <w:sz w:val="21"/>
              </w:rPr>
              <w:t>服务改进</w:t>
            </w:r>
          </w:p>
        </w:tc>
        <w:tc>
          <w:tcPr>
            <w:tcW w:w="4800" w:type="dxa"/>
          </w:tcPr>
          <w:p>
            <w:pPr>
              <w:pStyle w:val="10"/>
              <w:spacing w:line="275" w:lineRule="exact"/>
              <w:ind w:left="108"/>
              <w:rPr>
                <w:sz w:val="21"/>
                <w:lang w:eastAsia="zh-CN"/>
              </w:rPr>
            </w:pPr>
            <w:r>
              <w:rPr>
                <w:rFonts w:hint="eastAsia"/>
                <w:color w:val="333333"/>
                <w:sz w:val="21"/>
                <w:lang w:eastAsia="zh-CN"/>
              </w:rPr>
              <w:t>1）有顾客收集及意见反馈机制</w:t>
            </w:r>
          </w:p>
          <w:p>
            <w:pPr>
              <w:pStyle w:val="10"/>
              <w:spacing w:before="22"/>
              <w:ind w:left="108"/>
              <w:rPr>
                <w:sz w:val="21"/>
                <w:lang w:eastAsia="zh-CN"/>
              </w:rPr>
            </w:pPr>
            <w:r>
              <w:rPr>
                <w:rFonts w:hint="eastAsia"/>
                <w:color w:val="333333"/>
                <w:sz w:val="21"/>
                <w:lang w:eastAsia="zh-CN"/>
              </w:rPr>
              <w:t>2）定期评价和分析服务过程和成效</w:t>
            </w:r>
          </w:p>
          <w:p>
            <w:pPr>
              <w:pStyle w:val="10"/>
              <w:spacing w:before="22" w:line="259" w:lineRule="auto"/>
              <w:ind w:left="108" w:right="119"/>
              <w:rPr>
                <w:sz w:val="21"/>
                <w:lang w:eastAsia="zh-CN"/>
              </w:rPr>
            </w:pPr>
            <w:r>
              <w:rPr>
                <w:rFonts w:hint="eastAsia"/>
                <w:color w:val="333333"/>
                <w:sz w:val="21"/>
                <w:lang w:eastAsia="zh-CN"/>
              </w:rPr>
              <w:t>3）及时采取改进措施，包括补救、修订服务过程和制度</w:t>
            </w:r>
          </w:p>
        </w:tc>
        <w:tc>
          <w:tcPr>
            <w:tcW w:w="1425" w:type="dxa"/>
          </w:tcPr>
          <w:p>
            <w:pPr>
              <w:pStyle w:val="10"/>
              <w:rPr>
                <w:lang w:eastAsia="zh-CN"/>
              </w:rPr>
            </w:pPr>
          </w:p>
          <w:p>
            <w:pPr>
              <w:pStyle w:val="10"/>
              <w:spacing w:before="5"/>
              <w:rPr>
                <w:sz w:val="16"/>
                <w:lang w:eastAsia="zh-CN"/>
              </w:rPr>
            </w:pPr>
          </w:p>
          <w:p>
            <w:pPr>
              <w:pStyle w:val="10"/>
              <w:ind w:left="264" w:right="255"/>
              <w:jc w:val="center"/>
              <w:rPr>
                <w:sz w:val="21"/>
              </w:rPr>
            </w:pPr>
            <w:r>
              <w:rPr>
                <w:rFonts w:hint="eastAsia"/>
                <w:color w:val="333333"/>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117" w:type="dxa"/>
            <w:vMerge w:val="restart"/>
          </w:tcPr>
          <w:p>
            <w:pPr>
              <w:pStyle w:val="10"/>
              <w:rPr>
                <w:sz w:val="20"/>
              </w:rPr>
            </w:pPr>
          </w:p>
          <w:p>
            <w:pPr>
              <w:pStyle w:val="10"/>
              <w:spacing w:line="260" w:lineRule="exact"/>
              <w:ind w:left="86" w:right="78"/>
              <w:jc w:val="center"/>
              <w:rPr>
                <w:color w:val="333333"/>
                <w:sz w:val="21"/>
              </w:rPr>
            </w:pPr>
          </w:p>
          <w:p>
            <w:pPr>
              <w:pStyle w:val="10"/>
              <w:spacing w:line="260" w:lineRule="exact"/>
              <w:ind w:left="86" w:right="78"/>
              <w:jc w:val="center"/>
              <w:rPr>
                <w:color w:val="333333"/>
                <w:sz w:val="21"/>
              </w:rPr>
            </w:pPr>
            <w:r>
              <w:rPr>
                <w:rFonts w:hint="eastAsia"/>
                <w:color w:val="333333"/>
                <w:sz w:val="21"/>
              </w:rPr>
              <w:t>服务</w:t>
            </w:r>
          </w:p>
          <w:p>
            <w:pPr>
              <w:pStyle w:val="10"/>
              <w:spacing w:line="260" w:lineRule="exact"/>
              <w:ind w:left="86" w:right="78"/>
              <w:jc w:val="center"/>
              <w:rPr>
                <w:color w:val="333333"/>
                <w:sz w:val="21"/>
              </w:rPr>
            </w:pPr>
            <w:r>
              <w:rPr>
                <w:rFonts w:hint="eastAsia"/>
                <w:color w:val="333333"/>
                <w:sz w:val="21"/>
              </w:rPr>
              <w:t>成效</w:t>
            </w:r>
          </w:p>
          <w:p>
            <w:pPr>
              <w:pStyle w:val="10"/>
              <w:spacing w:line="260" w:lineRule="exact"/>
              <w:ind w:left="86" w:right="78"/>
              <w:jc w:val="center"/>
              <w:rPr>
                <w:sz w:val="21"/>
                <w:lang w:eastAsia="zh-CN"/>
              </w:rPr>
            </w:pPr>
            <w:r>
              <w:rPr>
                <w:rFonts w:hint="eastAsia"/>
                <w:color w:val="333333"/>
                <w:sz w:val="21"/>
                <w:lang w:eastAsia="zh-CN"/>
              </w:rPr>
              <w:t>（20分）</w:t>
            </w:r>
          </w:p>
        </w:tc>
        <w:tc>
          <w:tcPr>
            <w:tcW w:w="1650" w:type="dxa"/>
            <w:vAlign w:val="center"/>
          </w:tcPr>
          <w:p>
            <w:pPr>
              <w:pStyle w:val="10"/>
              <w:ind w:right="298"/>
              <w:jc w:val="center"/>
              <w:rPr>
                <w:sz w:val="21"/>
              </w:rPr>
            </w:pPr>
            <w:r>
              <w:rPr>
                <w:rFonts w:hint="eastAsia"/>
                <w:color w:val="333333"/>
                <w:sz w:val="21"/>
              </w:rPr>
              <w:t>价值实现</w:t>
            </w:r>
          </w:p>
        </w:tc>
        <w:tc>
          <w:tcPr>
            <w:tcW w:w="4800" w:type="dxa"/>
          </w:tcPr>
          <w:p>
            <w:pPr>
              <w:pStyle w:val="10"/>
              <w:spacing w:line="275" w:lineRule="exact"/>
              <w:ind w:left="108"/>
              <w:rPr>
                <w:sz w:val="21"/>
                <w:lang w:eastAsia="zh-CN"/>
              </w:rPr>
            </w:pPr>
            <w:r>
              <w:rPr>
                <w:rFonts w:hint="eastAsia"/>
                <w:color w:val="333333"/>
                <w:sz w:val="21"/>
                <w:lang w:eastAsia="zh-CN"/>
              </w:rPr>
              <w:t>1）达成预期设定的服务目标</w:t>
            </w:r>
          </w:p>
          <w:p>
            <w:pPr>
              <w:pStyle w:val="10"/>
              <w:spacing w:before="22"/>
              <w:ind w:left="108"/>
              <w:rPr>
                <w:sz w:val="21"/>
                <w:lang w:eastAsia="zh-CN"/>
              </w:rPr>
            </w:pPr>
            <w:r>
              <w:rPr>
                <w:rFonts w:hint="eastAsia"/>
                <w:color w:val="333333"/>
                <w:sz w:val="21"/>
                <w:lang w:eastAsia="zh-CN"/>
              </w:rPr>
              <w:t>2）充分响应顾客和相关方需求</w:t>
            </w:r>
          </w:p>
          <w:p>
            <w:pPr>
              <w:pStyle w:val="10"/>
              <w:spacing w:before="22"/>
              <w:ind w:left="108"/>
              <w:rPr>
                <w:sz w:val="21"/>
                <w:lang w:eastAsia="zh-CN"/>
              </w:rPr>
            </w:pPr>
            <w:r>
              <w:rPr>
                <w:rFonts w:hint="eastAsia"/>
                <w:color w:val="333333"/>
                <w:sz w:val="21"/>
                <w:lang w:eastAsia="zh-CN"/>
              </w:rPr>
              <w:t>3）超越对顾客的承诺，增强顾客忠诚</w:t>
            </w:r>
          </w:p>
          <w:p>
            <w:pPr>
              <w:pStyle w:val="10"/>
              <w:spacing w:before="22"/>
              <w:ind w:left="108"/>
              <w:rPr>
                <w:sz w:val="21"/>
                <w:lang w:eastAsia="zh-CN"/>
              </w:rPr>
            </w:pPr>
            <w:r>
              <w:rPr>
                <w:rFonts w:hint="eastAsia"/>
                <w:color w:val="333333"/>
                <w:sz w:val="21"/>
                <w:lang w:eastAsia="zh-CN"/>
              </w:rPr>
              <w:t>4）实现了经济、技术、社会等方面的价值</w:t>
            </w:r>
          </w:p>
        </w:tc>
        <w:tc>
          <w:tcPr>
            <w:tcW w:w="1425" w:type="dxa"/>
          </w:tcPr>
          <w:p>
            <w:pPr>
              <w:pStyle w:val="10"/>
              <w:rPr>
                <w:lang w:eastAsia="zh-CN"/>
              </w:rPr>
            </w:pPr>
          </w:p>
          <w:p>
            <w:pPr>
              <w:pStyle w:val="10"/>
              <w:spacing w:before="5"/>
              <w:rPr>
                <w:sz w:val="16"/>
                <w:lang w:eastAsia="zh-CN"/>
              </w:rPr>
            </w:pPr>
          </w:p>
          <w:p>
            <w:pPr>
              <w:pStyle w:val="10"/>
              <w:ind w:left="264" w:right="255"/>
              <w:jc w:val="center"/>
              <w:rPr>
                <w:sz w:val="21"/>
              </w:rPr>
            </w:pPr>
            <w:r>
              <w:rPr>
                <w:rFonts w:hint="eastAsia"/>
                <w:color w:val="333333"/>
                <w:sz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17" w:type="dxa"/>
            <w:vMerge w:val="continue"/>
            <w:tcBorders>
              <w:top w:val="nil"/>
            </w:tcBorders>
          </w:tcPr>
          <w:p>
            <w:pPr>
              <w:rPr>
                <w:sz w:val="2"/>
                <w:szCs w:val="2"/>
              </w:rPr>
            </w:pPr>
          </w:p>
        </w:tc>
        <w:tc>
          <w:tcPr>
            <w:tcW w:w="1650" w:type="dxa"/>
            <w:vAlign w:val="center"/>
          </w:tcPr>
          <w:p>
            <w:pPr>
              <w:pStyle w:val="10"/>
              <w:spacing w:before="142"/>
              <w:ind w:right="298"/>
              <w:jc w:val="center"/>
              <w:rPr>
                <w:sz w:val="21"/>
              </w:rPr>
            </w:pPr>
            <w:r>
              <w:rPr>
                <w:rFonts w:hint="eastAsia"/>
                <w:color w:val="333333"/>
                <w:sz w:val="21"/>
              </w:rPr>
              <w:t>示范引领</w:t>
            </w:r>
          </w:p>
        </w:tc>
        <w:tc>
          <w:tcPr>
            <w:tcW w:w="4800" w:type="dxa"/>
          </w:tcPr>
          <w:p>
            <w:pPr>
              <w:pStyle w:val="10"/>
              <w:spacing w:line="276" w:lineRule="exact"/>
              <w:ind w:left="108"/>
              <w:rPr>
                <w:sz w:val="21"/>
                <w:lang w:eastAsia="zh-CN"/>
              </w:rPr>
            </w:pPr>
            <w:r>
              <w:rPr>
                <w:rFonts w:hint="eastAsia"/>
                <w:color w:val="333333"/>
                <w:sz w:val="21"/>
                <w:lang w:eastAsia="zh-CN"/>
              </w:rPr>
              <w:t>1）服务创意新颖，有启发性</w:t>
            </w:r>
          </w:p>
          <w:p>
            <w:pPr>
              <w:pStyle w:val="10"/>
              <w:spacing w:before="22"/>
              <w:ind w:left="108"/>
              <w:rPr>
                <w:sz w:val="21"/>
                <w:lang w:eastAsia="zh-CN"/>
              </w:rPr>
            </w:pPr>
            <w:r>
              <w:rPr>
                <w:rFonts w:hint="eastAsia"/>
                <w:color w:val="333333"/>
                <w:sz w:val="21"/>
                <w:lang w:eastAsia="zh-CN"/>
              </w:rPr>
              <w:t>2）服务过程先进，有示范性</w:t>
            </w:r>
          </w:p>
        </w:tc>
        <w:tc>
          <w:tcPr>
            <w:tcW w:w="1425" w:type="dxa"/>
          </w:tcPr>
          <w:p>
            <w:pPr>
              <w:pStyle w:val="10"/>
              <w:spacing w:before="191"/>
              <w:ind w:left="10"/>
              <w:jc w:val="center"/>
              <w:rPr>
                <w:sz w:val="21"/>
              </w:rPr>
            </w:pPr>
            <w:r>
              <w:rPr>
                <w:rFonts w:hint="eastAsia"/>
                <w:color w:val="333333"/>
                <w:sz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117" w:type="dxa"/>
          </w:tcPr>
          <w:p>
            <w:pPr>
              <w:pStyle w:val="10"/>
              <w:spacing w:line="260" w:lineRule="exact"/>
              <w:ind w:left="86" w:right="78"/>
              <w:jc w:val="center"/>
              <w:rPr>
                <w:color w:val="333333"/>
                <w:sz w:val="21"/>
                <w:lang w:eastAsia="zh-CN"/>
              </w:rPr>
            </w:pPr>
            <w:r>
              <w:rPr>
                <w:rFonts w:hint="eastAsia"/>
                <w:color w:val="333333"/>
                <w:sz w:val="21"/>
                <w:lang w:eastAsia="zh-CN"/>
              </w:rPr>
              <w:t>顾客</w:t>
            </w:r>
          </w:p>
          <w:p>
            <w:pPr>
              <w:pStyle w:val="10"/>
              <w:spacing w:line="260" w:lineRule="exact"/>
              <w:ind w:left="86" w:right="78"/>
              <w:jc w:val="center"/>
              <w:rPr>
                <w:color w:val="333333"/>
                <w:sz w:val="21"/>
                <w:lang w:eastAsia="zh-CN"/>
              </w:rPr>
            </w:pPr>
            <w:r>
              <w:rPr>
                <w:rFonts w:hint="eastAsia"/>
                <w:color w:val="333333"/>
                <w:sz w:val="21"/>
                <w:lang w:eastAsia="zh-CN"/>
              </w:rPr>
              <w:t>评分</w:t>
            </w:r>
          </w:p>
          <w:p>
            <w:pPr>
              <w:pStyle w:val="10"/>
              <w:spacing w:before="37"/>
              <w:ind w:left="56" w:right="106"/>
              <w:jc w:val="center"/>
              <w:rPr>
                <w:sz w:val="21"/>
                <w:lang w:eastAsia="zh-CN"/>
              </w:rPr>
            </w:pPr>
            <w:r>
              <w:rPr>
                <w:rFonts w:hint="eastAsia"/>
                <w:sz w:val="21"/>
                <w:lang w:eastAsia="zh-CN"/>
              </w:rPr>
              <w:t>（10分）</w:t>
            </w:r>
          </w:p>
        </w:tc>
        <w:tc>
          <w:tcPr>
            <w:tcW w:w="1650" w:type="dxa"/>
            <w:vAlign w:val="center"/>
          </w:tcPr>
          <w:p>
            <w:pPr>
              <w:pStyle w:val="10"/>
              <w:ind w:right="298"/>
              <w:jc w:val="center"/>
              <w:rPr>
                <w:sz w:val="21"/>
                <w:lang w:eastAsia="zh-CN"/>
              </w:rPr>
            </w:pPr>
            <w:r>
              <w:rPr>
                <w:rFonts w:hint="eastAsia"/>
                <w:color w:val="333333"/>
                <w:sz w:val="21"/>
                <w:lang w:eastAsia="zh-CN"/>
              </w:rPr>
              <w:t>顾客综合体验评价</w:t>
            </w:r>
          </w:p>
        </w:tc>
        <w:tc>
          <w:tcPr>
            <w:tcW w:w="4800" w:type="dxa"/>
          </w:tcPr>
          <w:p>
            <w:pPr>
              <w:pStyle w:val="10"/>
              <w:spacing w:line="275" w:lineRule="exact"/>
              <w:ind w:left="108"/>
              <w:rPr>
                <w:sz w:val="21"/>
                <w:lang w:eastAsia="zh-CN"/>
              </w:rPr>
            </w:pPr>
            <w:r>
              <w:rPr>
                <w:rFonts w:hint="eastAsia"/>
                <w:color w:val="333333"/>
                <w:sz w:val="21"/>
                <w:lang w:eastAsia="zh-CN"/>
              </w:rPr>
              <w:t>1）验证结果与服务承诺相符</w:t>
            </w:r>
          </w:p>
        </w:tc>
        <w:tc>
          <w:tcPr>
            <w:tcW w:w="1425" w:type="dxa"/>
          </w:tcPr>
          <w:p>
            <w:pPr>
              <w:pStyle w:val="10"/>
              <w:spacing w:before="6"/>
              <w:rPr>
                <w:sz w:val="26"/>
                <w:lang w:eastAsia="zh-CN"/>
              </w:rPr>
            </w:pPr>
          </w:p>
          <w:p>
            <w:pPr>
              <w:pStyle w:val="10"/>
              <w:ind w:left="264" w:right="255"/>
              <w:jc w:val="center"/>
              <w:rPr>
                <w:sz w:val="21"/>
              </w:rPr>
            </w:pPr>
            <w:r>
              <w:rPr>
                <w:rFonts w:hint="eastAsia"/>
                <w:color w:val="333333"/>
                <w:sz w:val="21"/>
              </w:rPr>
              <w:t>10</w:t>
            </w:r>
          </w:p>
        </w:tc>
      </w:tr>
    </w:tbl>
    <w:p/>
    <w:p>
      <w:r>
        <w:br w:type="page"/>
      </w:r>
    </w:p>
    <w:p>
      <w:pPr>
        <w:ind w:left="-850" w:leftChars="-405"/>
        <w:rPr>
          <w:rFonts w:ascii="仿宋_GB2312" w:eastAsia="仿宋_GB2312"/>
          <w:sz w:val="28"/>
          <w:szCs w:val="28"/>
        </w:rPr>
      </w:pPr>
      <w:r>
        <w:rPr>
          <w:rFonts w:hint="eastAsia" w:ascii="仿宋_GB2312" w:eastAsia="仿宋_GB2312"/>
          <w:sz w:val="28"/>
          <w:szCs w:val="28"/>
        </w:rPr>
        <w:t>附件</w:t>
      </w:r>
      <w:r>
        <w:rPr>
          <w:rFonts w:ascii="仿宋_GB2312" w:eastAsia="仿宋_GB2312"/>
          <w:sz w:val="28"/>
          <w:szCs w:val="28"/>
        </w:rPr>
        <w:t>3</w:t>
      </w:r>
      <w:r>
        <w:rPr>
          <w:rFonts w:hint="eastAsia" w:ascii="仿宋_GB2312" w:eastAsia="仿宋_GB2312"/>
          <w:sz w:val="28"/>
          <w:szCs w:val="28"/>
        </w:rPr>
        <w:t>：</w:t>
      </w:r>
    </w:p>
    <w:p>
      <w:pPr>
        <w:spacing w:afterLines="50"/>
        <w:jc w:val="center"/>
        <w:rPr>
          <w:rFonts w:ascii="黑体" w:eastAsia="黑体"/>
          <w:sz w:val="36"/>
          <w:szCs w:val="36"/>
        </w:rPr>
      </w:pPr>
      <w:r>
        <w:rPr>
          <w:rFonts w:hint="eastAsia" w:ascii="黑体" w:eastAsia="黑体"/>
          <w:sz w:val="36"/>
          <w:szCs w:val="36"/>
        </w:rPr>
        <w:t>“深圳市顾客满意服务明星（个人）”申报材料</w:t>
      </w:r>
    </w:p>
    <w:p>
      <w:pPr>
        <w:spacing w:line="400" w:lineRule="exact"/>
        <w:ind w:firstLine="2783" w:firstLineChars="990"/>
        <w:rPr>
          <w:rFonts w:ascii="宋体" w:hAnsi="宋体" w:cs="宋体"/>
          <w:b/>
          <w:bCs/>
          <w:color w:val="000000"/>
          <w:kern w:val="0"/>
          <w:sz w:val="28"/>
          <w:szCs w:val="28"/>
        </w:rPr>
      </w:pPr>
      <w:r>
        <w:rPr>
          <w:rFonts w:hint="eastAsia" w:ascii="宋体" w:hAnsi="宋体" w:cs="宋体"/>
          <w:b/>
          <w:bCs/>
          <w:color w:val="000000"/>
          <w:kern w:val="0"/>
          <w:sz w:val="28"/>
          <w:szCs w:val="28"/>
        </w:rPr>
        <w:t>（一）</w:t>
      </w:r>
      <w:r>
        <w:rPr>
          <w:rFonts w:hint="eastAsia" w:ascii="黑体" w:hAnsi="宋体" w:eastAsia="黑体" w:cs="宋体"/>
          <w:b/>
          <w:bCs/>
          <w:color w:val="000000"/>
          <w:kern w:val="0"/>
          <w:sz w:val="28"/>
          <w:szCs w:val="28"/>
        </w:rPr>
        <w:t xml:space="preserve">申报表 </w:t>
      </w:r>
    </w:p>
    <w:p>
      <w:pPr>
        <w:spacing w:beforeLines="50" w:line="460" w:lineRule="exact"/>
        <w:ind w:left="5320" w:hanging="5320" w:hangingChars="1900"/>
        <w:rPr>
          <w:rFonts w:ascii="宋体" w:hAnsi="宋体" w:cs="宋体"/>
          <w:bCs/>
          <w:color w:val="000000"/>
          <w:kern w:val="0"/>
          <w:sz w:val="28"/>
          <w:szCs w:val="28"/>
        </w:rPr>
      </w:pPr>
      <w:r>
        <w:rPr>
          <w:rFonts w:ascii="宋体" w:hAnsi="宋体" w:cs="宋体"/>
          <w:bCs/>
          <w:color w:val="000000"/>
          <w:kern w:val="0"/>
          <w:sz w:val="28"/>
          <w:szCs w:val="28"/>
        </w:rPr>
        <mc:AlternateContent>
          <mc:Choice Requires="wps">
            <w:drawing>
              <wp:anchor distT="0" distB="0" distL="114300" distR="114300" simplePos="0" relativeHeight="251662336" behindDoc="0" locked="0" layoutInCell="1" allowOverlap="1">
                <wp:simplePos x="0" y="0"/>
                <wp:positionH relativeFrom="column">
                  <wp:align>center</wp:align>
                </wp:positionH>
                <wp:positionV relativeFrom="paragraph">
                  <wp:posOffset>110490</wp:posOffset>
                </wp:positionV>
                <wp:extent cx="5904230" cy="0"/>
                <wp:effectExtent l="0" t="0" r="0" b="0"/>
                <wp:wrapNone/>
                <wp:docPr id="7" name="直接连接符 7"/>
                <wp:cNvGraphicFramePr/>
                <a:graphic xmlns:a="http://schemas.openxmlformats.org/drawingml/2006/main">
                  <a:graphicData uri="http://schemas.microsoft.com/office/word/2010/wordprocessingShape">
                    <wps:wsp>
                      <wps:cNvCnPr>
                        <a:cxnSpLocks noChangeShapeType="1"/>
                      </wps:cNvCnPr>
                      <wps:spPr bwMode="auto">
                        <a:xfrm>
                          <a:off x="0" y="0"/>
                          <a:ext cx="590423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top:8.7pt;height:0pt;width:464.9pt;mso-position-horizontal:center;z-index:251662336;mso-width-relative:page;mso-height-relative:page;" filled="f" stroked="t" coordsize="21600,21600" o:gfxdata="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pOvjTTAAAABgEAAA8AAAAAAAAAAQAgAAAAIgAAAGRycy9k&#10;b3ducmV2LnhtbFBLAQIUABQAAAAIAIdO4kAkp/FyzgEAAGoDAAAOAAAAAAAAAAEAIAAAACIBAABk&#10;cnMvZTJvRG9jLnhtbFBLBQYAAAAABgAGAFkBAABiBQAAAAA=&#10;">
                <v:fill on="f" focussize="0,0"/>
                <v:stroke color="#000000" joinstyle="round"/>
                <v:imagedata o:title=""/>
                <o:lock v:ext="edit" aspectratio="f"/>
              </v:line>
            </w:pict>
          </mc:Fallback>
        </mc:AlternateContent>
      </w:r>
      <w:r>
        <w:rPr>
          <w:rFonts w:hint="eastAsia" w:ascii="宋体" w:hAnsi="宋体"/>
          <w:sz w:val="22"/>
          <w:szCs w:val="22"/>
        </w:rPr>
        <w:t>填报日期：   年    月    日</w:t>
      </w:r>
    </w:p>
    <w:tbl>
      <w:tblPr>
        <w:tblStyle w:val="7"/>
        <w:tblW w:w="9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892"/>
        <w:gridCol w:w="1107"/>
        <w:gridCol w:w="826"/>
        <w:gridCol w:w="1189"/>
        <w:gridCol w:w="1346"/>
        <w:gridCol w:w="814"/>
        <w:gridCol w:w="1080"/>
        <w:gridCol w:w="1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950" w:type="dxa"/>
            <w:vAlign w:val="center"/>
          </w:tcPr>
          <w:p>
            <w:pPr>
              <w:spacing w:line="460" w:lineRule="exact"/>
              <w:jc w:val="center"/>
              <w:rPr>
                <w:rFonts w:ascii="宋体" w:hAnsi="宋体"/>
                <w:sz w:val="22"/>
                <w:szCs w:val="22"/>
              </w:rPr>
            </w:pPr>
            <w:r>
              <w:rPr>
                <w:rFonts w:hint="eastAsia" w:ascii="宋体" w:hAnsi="宋体"/>
                <w:sz w:val="22"/>
                <w:szCs w:val="22"/>
              </w:rPr>
              <w:t>姓 名</w:t>
            </w:r>
          </w:p>
        </w:tc>
        <w:tc>
          <w:tcPr>
            <w:tcW w:w="892" w:type="dxa"/>
            <w:vAlign w:val="center"/>
          </w:tcPr>
          <w:p>
            <w:pPr>
              <w:spacing w:line="460" w:lineRule="exact"/>
              <w:jc w:val="center"/>
              <w:rPr>
                <w:rFonts w:ascii="宋体" w:hAnsi="宋体"/>
                <w:sz w:val="22"/>
                <w:szCs w:val="22"/>
              </w:rPr>
            </w:pPr>
            <w:r>
              <w:rPr>
                <w:rFonts w:ascii="宋体" w:hAnsi="宋体"/>
                <w:sz w:val="22"/>
                <w:szCs w:val="22"/>
              </w:rPr>
              <w:t>　</w:t>
            </w:r>
          </w:p>
        </w:tc>
        <w:tc>
          <w:tcPr>
            <w:tcW w:w="1107" w:type="dxa"/>
            <w:vAlign w:val="center"/>
          </w:tcPr>
          <w:p>
            <w:pPr>
              <w:spacing w:line="460" w:lineRule="exact"/>
              <w:ind w:firstLine="110" w:firstLineChars="50"/>
              <w:rPr>
                <w:rFonts w:ascii="宋体" w:hAnsi="宋体"/>
                <w:sz w:val="22"/>
                <w:szCs w:val="22"/>
              </w:rPr>
            </w:pPr>
            <w:r>
              <w:rPr>
                <w:rFonts w:hint="eastAsia" w:ascii="宋体" w:hAnsi="宋体"/>
                <w:sz w:val="22"/>
                <w:szCs w:val="22"/>
              </w:rPr>
              <w:t>性  别</w:t>
            </w:r>
          </w:p>
        </w:tc>
        <w:tc>
          <w:tcPr>
            <w:tcW w:w="826" w:type="dxa"/>
            <w:vAlign w:val="center"/>
          </w:tcPr>
          <w:p>
            <w:pPr>
              <w:spacing w:line="460" w:lineRule="exact"/>
              <w:jc w:val="center"/>
              <w:rPr>
                <w:rFonts w:ascii="宋体" w:hAnsi="宋体"/>
                <w:sz w:val="22"/>
                <w:szCs w:val="22"/>
              </w:rPr>
            </w:pPr>
          </w:p>
        </w:tc>
        <w:tc>
          <w:tcPr>
            <w:tcW w:w="1189" w:type="dxa"/>
            <w:vAlign w:val="center"/>
          </w:tcPr>
          <w:p>
            <w:pPr>
              <w:spacing w:line="460" w:lineRule="exact"/>
              <w:jc w:val="center"/>
              <w:rPr>
                <w:rFonts w:ascii="宋体" w:hAnsi="宋体"/>
                <w:sz w:val="22"/>
                <w:szCs w:val="22"/>
              </w:rPr>
            </w:pPr>
            <w:r>
              <w:rPr>
                <w:rFonts w:hint="eastAsia" w:ascii="宋体" w:hAnsi="宋体"/>
                <w:sz w:val="22"/>
                <w:szCs w:val="22"/>
              </w:rPr>
              <w:t>年龄</w:t>
            </w:r>
          </w:p>
        </w:tc>
        <w:tc>
          <w:tcPr>
            <w:tcW w:w="1346" w:type="dxa"/>
            <w:vAlign w:val="center"/>
          </w:tcPr>
          <w:p>
            <w:pPr>
              <w:spacing w:line="460" w:lineRule="exact"/>
              <w:jc w:val="center"/>
              <w:rPr>
                <w:rFonts w:ascii="宋体" w:hAnsi="宋体"/>
                <w:sz w:val="22"/>
                <w:szCs w:val="22"/>
              </w:rPr>
            </w:pPr>
            <w:r>
              <w:rPr>
                <w:rFonts w:hint="eastAsia" w:ascii="宋体" w:hAnsi="宋体"/>
                <w:sz w:val="22"/>
                <w:szCs w:val="22"/>
              </w:rPr>
              <w:t>　</w:t>
            </w:r>
          </w:p>
        </w:tc>
        <w:tc>
          <w:tcPr>
            <w:tcW w:w="814" w:type="dxa"/>
            <w:vAlign w:val="center"/>
          </w:tcPr>
          <w:p>
            <w:pPr>
              <w:spacing w:line="460" w:lineRule="exact"/>
              <w:jc w:val="center"/>
              <w:rPr>
                <w:rFonts w:ascii="宋体" w:hAnsi="宋体"/>
                <w:sz w:val="22"/>
                <w:szCs w:val="22"/>
              </w:rPr>
            </w:pPr>
            <w:r>
              <w:rPr>
                <w:rFonts w:hint="eastAsia" w:ascii="宋体" w:hAnsi="宋体"/>
                <w:sz w:val="22"/>
                <w:szCs w:val="22"/>
              </w:rPr>
              <w:t>民 族</w:t>
            </w:r>
          </w:p>
        </w:tc>
        <w:tc>
          <w:tcPr>
            <w:tcW w:w="1080" w:type="dxa"/>
            <w:vAlign w:val="center"/>
          </w:tcPr>
          <w:p>
            <w:pPr>
              <w:spacing w:line="460" w:lineRule="exact"/>
              <w:jc w:val="center"/>
              <w:rPr>
                <w:rFonts w:ascii="宋体" w:hAnsi="宋体"/>
                <w:sz w:val="22"/>
                <w:szCs w:val="22"/>
              </w:rPr>
            </w:pPr>
            <w:r>
              <w:rPr>
                <w:rFonts w:hint="eastAsia" w:ascii="宋体" w:hAnsi="宋体"/>
                <w:sz w:val="22"/>
                <w:szCs w:val="22"/>
              </w:rPr>
              <w:t>　</w:t>
            </w:r>
          </w:p>
        </w:tc>
        <w:tc>
          <w:tcPr>
            <w:tcW w:w="1136" w:type="dxa"/>
            <w:vMerge w:val="restart"/>
            <w:vAlign w:val="center"/>
          </w:tcPr>
          <w:p>
            <w:pPr>
              <w:spacing w:line="460" w:lineRule="exact"/>
              <w:jc w:val="center"/>
              <w:rPr>
                <w:rFonts w:ascii="宋体" w:hAnsi="宋体"/>
                <w:sz w:val="22"/>
                <w:szCs w:val="22"/>
              </w:rPr>
            </w:pPr>
            <w:r>
              <w:rPr>
                <w:rFonts w:hint="eastAsia" w:ascii="宋体" w:hAnsi="宋体"/>
                <w:sz w:val="22"/>
                <w:szCs w:val="22"/>
              </w:rPr>
              <w:t xml:space="preserve"> 照片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950" w:type="dxa"/>
            <w:vAlign w:val="center"/>
          </w:tcPr>
          <w:p>
            <w:pPr>
              <w:spacing w:line="460" w:lineRule="exact"/>
              <w:jc w:val="center"/>
              <w:rPr>
                <w:rFonts w:ascii="宋体" w:hAnsi="宋体"/>
                <w:sz w:val="22"/>
                <w:szCs w:val="22"/>
              </w:rPr>
            </w:pPr>
            <w:r>
              <w:rPr>
                <w:rFonts w:hint="eastAsia" w:ascii="宋体" w:hAnsi="宋体"/>
                <w:sz w:val="22"/>
                <w:szCs w:val="22"/>
              </w:rPr>
              <w:t>籍 贯</w:t>
            </w:r>
          </w:p>
        </w:tc>
        <w:tc>
          <w:tcPr>
            <w:tcW w:w="892" w:type="dxa"/>
            <w:vAlign w:val="center"/>
          </w:tcPr>
          <w:p>
            <w:pPr>
              <w:spacing w:line="460" w:lineRule="exact"/>
              <w:jc w:val="center"/>
              <w:rPr>
                <w:rFonts w:ascii="宋体" w:hAnsi="宋体"/>
                <w:sz w:val="22"/>
                <w:szCs w:val="22"/>
              </w:rPr>
            </w:pPr>
            <w:r>
              <w:rPr>
                <w:rFonts w:ascii="宋体" w:hAnsi="宋体"/>
                <w:sz w:val="22"/>
                <w:szCs w:val="22"/>
              </w:rPr>
              <w:t>　</w:t>
            </w:r>
          </w:p>
        </w:tc>
        <w:tc>
          <w:tcPr>
            <w:tcW w:w="1107" w:type="dxa"/>
            <w:vAlign w:val="center"/>
          </w:tcPr>
          <w:p>
            <w:pPr>
              <w:spacing w:line="460" w:lineRule="exact"/>
              <w:rPr>
                <w:rFonts w:ascii="宋体" w:hAnsi="宋体"/>
                <w:sz w:val="22"/>
                <w:szCs w:val="22"/>
              </w:rPr>
            </w:pPr>
            <w:r>
              <w:rPr>
                <w:rFonts w:hint="eastAsia" w:ascii="宋体" w:hAnsi="宋体"/>
                <w:sz w:val="22"/>
                <w:szCs w:val="22"/>
              </w:rPr>
              <w:t>政治面貌</w:t>
            </w:r>
          </w:p>
        </w:tc>
        <w:tc>
          <w:tcPr>
            <w:tcW w:w="826" w:type="dxa"/>
            <w:vAlign w:val="center"/>
          </w:tcPr>
          <w:p>
            <w:pPr>
              <w:spacing w:line="460" w:lineRule="exact"/>
              <w:jc w:val="center"/>
              <w:rPr>
                <w:rFonts w:ascii="宋体" w:hAnsi="宋体"/>
                <w:sz w:val="22"/>
                <w:szCs w:val="22"/>
              </w:rPr>
            </w:pPr>
          </w:p>
        </w:tc>
        <w:tc>
          <w:tcPr>
            <w:tcW w:w="1189" w:type="dxa"/>
            <w:vAlign w:val="center"/>
          </w:tcPr>
          <w:p>
            <w:pPr>
              <w:spacing w:line="460" w:lineRule="exact"/>
              <w:ind w:firstLine="110" w:firstLineChars="50"/>
              <w:rPr>
                <w:rFonts w:ascii="宋体" w:hAnsi="宋体"/>
                <w:sz w:val="22"/>
                <w:szCs w:val="22"/>
              </w:rPr>
            </w:pPr>
            <w:r>
              <w:rPr>
                <w:rFonts w:hint="eastAsia" w:ascii="宋体" w:hAnsi="宋体"/>
                <w:sz w:val="22"/>
                <w:szCs w:val="22"/>
              </w:rPr>
              <w:t xml:space="preserve"> 部 门</w:t>
            </w:r>
          </w:p>
        </w:tc>
        <w:tc>
          <w:tcPr>
            <w:tcW w:w="1346" w:type="dxa"/>
            <w:vAlign w:val="center"/>
          </w:tcPr>
          <w:p>
            <w:pPr>
              <w:spacing w:line="460" w:lineRule="exact"/>
              <w:jc w:val="center"/>
              <w:rPr>
                <w:rFonts w:ascii="宋体" w:hAnsi="宋体"/>
                <w:sz w:val="22"/>
                <w:szCs w:val="22"/>
              </w:rPr>
            </w:pPr>
            <w:r>
              <w:rPr>
                <w:rFonts w:ascii="宋体" w:hAnsi="宋体"/>
                <w:sz w:val="22"/>
                <w:szCs w:val="22"/>
              </w:rPr>
              <w:t>　</w:t>
            </w:r>
          </w:p>
        </w:tc>
        <w:tc>
          <w:tcPr>
            <w:tcW w:w="814" w:type="dxa"/>
            <w:vAlign w:val="center"/>
          </w:tcPr>
          <w:p>
            <w:pPr>
              <w:spacing w:line="460" w:lineRule="exact"/>
              <w:rPr>
                <w:rFonts w:ascii="宋体" w:hAnsi="宋体"/>
                <w:sz w:val="22"/>
                <w:szCs w:val="22"/>
              </w:rPr>
            </w:pPr>
            <w:r>
              <w:rPr>
                <w:rFonts w:hint="eastAsia" w:ascii="宋体" w:hAnsi="宋体"/>
                <w:sz w:val="22"/>
                <w:szCs w:val="22"/>
              </w:rPr>
              <w:t>职 务</w:t>
            </w:r>
          </w:p>
        </w:tc>
        <w:tc>
          <w:tcPr>
            <w:tcW w:w="1080" w:type="dxa"/>
            <w:vAlign w:val="center"/>
          </w:tcPr>
          <w:p>
            <w:pPr>
              <w:spacing w:line="460" w:lineRule="exact"/>
              <w:jc w:val="center"/>
              <w:rPr>
                <w:rFonts w:ascii="宋体" w:hAnsi="宋体"/>
                <w:sz w:val="22"/>
                <w:szCs w:val="22"/>
              </w:rPr>
            </w:pPr>
            <w:r>
              <w:rPr>
                <w:rFonts w:hint="eastAsia" w:ascii="宋体" w:hAnsi="宋体"/>
                <w:sz w:val="22"/>
                <w:szCs w:val="22"/>
              </w:rPr>
              <w:t>　</w:t>
            </w:r>
          </w:p>
        </w:tc>
        <w:tc>
          <w:tcPr>
            <w:tcW w:w="1136" w:type="dxa"/>
            <w:vMerge w:val="continue"/>
            <w:vAlign w:val="center"/>
          </w:tcPr>
          <w:p>
            <w:pPr>
              <w:spacing w:line="460" w:lineRule="exact"/>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950" w:type="dxa"/>
            <w:vAlign w:val="center"/>
          </w:tcPr>
          <w:p>
            <w:pPr>
              <w:spacing w:line="460" w:lineRule="exact"/>
              <w:jc w:val="center"/>
              <w:rPr>
                <w:rFonts w:ascii="宋体" w:hAnsi="宋体"/>
                <w:sz w:val="22"/>
                <w:szCs w:val="22"/>
              </w:rPr>
            </w:pPr>
            <w:r>
              <w:rPr>
                <w:rFonts w:hint="eastAsia" w:ascii="宋体" w:hAnsi="宋体"/>
                <w:sz w:val="22"/>
                <w:szCs w:val="22"/>
              </w:rPr>
              <w:t>学 历</w:t>
            </w:r>
          </w:p>
        </w:tc>
        <w:tc>
          <w:tcPr>
            <w:tcW w:w="892" w:type="dxa"/>
            <w:vAlign w:val="center"/>
          </w:tcPr>
          <w:p>
            <w:pPr>
              <w:spacing w:line="460" w:lineRule="exact"/>
              <w:jc w:val="center"/>
              <w:rPr>
                <w:rFonts w:ascii="宋体" w:hAnsi="宋体"/>
                <w:sz w:val="22"/>
                <w:szCs w:val="22"/>
              </w:rPr>
            </w:pPr>
            <w:r>
              <w:rPr>
                <w:rFonts w:ascii="宋体" w:hAnsi="宋体"/>
                <w:sz w:val="22"/>
                <w:szCs w:val="22"/>
              </w:rPr>
              <w:t>　</w:t>
            </w:r>
          </w:p>
        </w:tc>
        <w:tc>
          <w:tcPr>
            <w:tcW w:w="1107" w:type="dxa"/>
            <w:vAlign w:val="center"/>
          </w:tcPr>
          <w:p>
            <w:pPr>
              <w:spacing w:line="460" w:lineRule="exact"/>
              <w:jc w:val="center"/>
              <w:rPr>
                <w:rFonts w:ascii="宋体" w:hAnsi="宋体"/>
                <w:sz w:val="22"/>
                <w:szCs w:val="22"/>
              </w:rPr>
            </w:pPr>
            <w:r>
              <w:rPr>
                <w:rFonts w:hint="eastAsia" w:ascii="宋体" w:hAnsi="宋体"/>
                <w:sz w:val="22"/>
                <w:szCs w:val="22"/>
              </w:rPr>
              <w:t>专业</w:t>
            </w:r>
          </w:p>
        </w:tc>
        <w:tc>
          <w:tcPr>
            <w:tcW w:w="826" w:type="dxa"/>
            <w:vAlign w:val="center"/>
          </w:tcPr>
          <w:p>
            <w:pPr>
              <w:spacing w:line="460" w:lineRule="exact"/>
              <w:jc w:val="center"/>
              <w:rPr>
                <w:rFonts w:ascii="宋体" w:hAnsi="宋体"/>
                <w:sz w:val="22"/>
                <w:szCs w:val="22"/>
              </w:rPr>
            </w:pPr>
            <w:r>
              <w:rPr>
                <w:rFonts w:hint="eastAsia" w:ascii="宋体" w:hAnsi="宋体"/>
                <w:sz w:val="22"/>
                <w:szCs w:val="22"/>
              </w:rPr>
              <w:t>　</w:t>
            </w:r>
          </w:p>
        </w:tc>
        <w:tc>
          <w:tcPr>
            <w:tcW w:w="1189" w:type="dxa"/>
            <w:vAlign w:val="center"/>
          </w:tcPr>
          <w:p>
            <w:pPr>
              <w:spacing w:line="460" w:lineRule="exact"/>
              <w:jc w:val="center"/>
              <w:rPr>
                <w:rFonts w:ascii="宋体" w:hAnsi="宋体"/>
                <w:sz w:val="22"/>
                <w:szCs w:val="22"/>
              </w:rPr>
            </w:pPr>
            <w:r>
              <w:rPr>
                <w:rFonts w:hint="eastAsia" w:ascii="宋体" w:hAnsi="宋体"/>
                <w:sz w:val="22"/>
                <w:szCs w:val="22"/>
              </w:rPr>
              <w:t>毕业院校</w:t>
            </w:r>
          </w:p>
        </w:tc>
        <w:tc>
          <w:tcPr>
            <w:tcW w:w="3240" w:type="dxa"/>
            <w:gridSpan w:val="3"/>
            <w:vAlign w:val="center"/>
          </w:tcPr>
          <w:p>
            <w:pPr>
              <w:spacing w:line="460" w:lineRule="exact"/>
              <w:jc w:val="center"/>
              <w:rPr>
                <w:rFonts w:ascii="宋体" w:hAnsi="宋体"/>
                <w:sz w:val="22"/>
                <w:szCs w:val="22"/>
              </w:rPr>
            </w:pPr>
            <w:r>
              <w:rPr>
                <w:rFonts w:hint="eastAsia" w:ascii="宋体" w:hAnsi="宋体"/>
                <w:sz w:val="22"/>
                <w:szCs w:val="22"/>
              </w:rPr>
              <w:t>　</w:t>
            </w:r>
          </w:p>
        </w:tc>
        <w:tc>
          <w:tcPr>
            <w:tcW w:w="1136" w:type="dxa"/>
            <w:vMerge w:val="continue"/>
            <w:vAlign w:val="center"/>
          </w:tcPr>
          <w:p>
            <w:pPr>
              <w:spacing w:line="460" w:lineRule="exact"/>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842" w:type="dxa"/>
            <w:gridSpan w:val="2"/>
            <w:vAlign w:val="center"/>
          </w:tcPr>
          <w:p>
            <w:pPr>
              <w:spacing w:line="460" w:lineRule="exact"/>
              <w:jc w:val="center"/>
              <w:rPr>
                <w:rFonts w:ascii="宋体" w:hAnsi="宋体"/>
                <w:sz w:val="22"/>
                <w:szCs w:val="22"/>
              </w:rPr>
            </w:pPr>
            <w:r>
              <w:rPr>
                <w:rFonts w:hint="eastAsia" w:ascii="宋体" w:hAnsi="宋体"/>
                <w:sz w:val="22"/>
                <w:szCs w:val="22"/>
              </w:rPr>
              <w:t>工 作 单 位</w:t>
            </w:r>
          </w:p>
        </w:tc>
        <w:tc>
          <w:tcPr>
            <w:tcW w:w="7498" w:type="dxa"/>
            <w:gridSpan w:val="7"/>
            <w:vAlign w:val="center"/>
          </w:tcPr>
          <w:p>
            <w:pPr>
              <w:spacing w:line="460" w:lineRule="exact"/>
              <w:jc w:val="center"/>
              <w:rPr>
                <w:rFonts w:ascii="宋体" w:hAnsi="宋体"/>
                <w:sz w:val="22"/>
                <w:szCs w:val="22"/>
              </w:rPr>
            </w:pPr>
            <w:r>
              <w:rPr>
                <w:rFonts w:ascii="宋体" w:hAnsi="宋体"/>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842" w:type="dxa"/>
            <w:gridSpan w:val="2"/>
            <w:vAlign w:val="center"/>
          </w:tcPr>
          <w:p>
            <w:pPr>
              <w:spacing w:line="460" w:lineRule="exact"/>
              <w:jc w:val="center"/>
              <w:rPr>
                <w:rFonts w:ascii="宋体" w:hAnsi="宋体"/>
                <w:sz w:val="22"/>
                <w:szCs w:val="22"/>
              </w:rPr>
            </w:pPr>
            <w:r>
              <w:rPr>
                <w:rFonts w:hint="eastAsia" w:ascii="宋体" w:hAnsi="宋体"/>
                <w:sz w:val="22"/>
                <w:szCs w:val="22"/>
              </w:rPr>
              <w:t>通 信 地 址</w:t>
            </w:r>
          </w:p>
        </w:tc>
        <w:tc>
          <w:tcPr>
            <w:tcW w:w="7498" w:type="dxa"/>
            <w:gridSpan w:val="7"/>
            <w:vAlign w:val="center"/>
          </w:tcPr>
          <w:p>
            <w:pPr>
              <w:spacing w:line="460" w:lineRule="exact"/>
              <w:jc w:val="center"/>
              <w:rPr>
                <w:rFonts w:ascii="宋体" w:hAnsi="宋体"/>
                <w:sz w:val="22"/>
                <w:szCs w:val="22"/>
              </w:rPr>
            </w:pPr>
            <w:r>
              <w:rPr>
                <w:rFonts w:ascii="宋体" w:hAnsi="宋体"/>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842" w:type="dxa"/>
            <w:gridSpan w:val="2"/>
            <w:vAlign w:val="center"/>
          </w:tcPr>
          <w:p>
            <w:pPr>
              <w:spacing w:line="460" w:lineRule="exact"/>
              <w:jc w:val="center"/>
              <w:rPr>
                <w:rFonts w:ascii="宋体" w:hAnsi="宋体"/>
                <w:sz w:val="22"/>
                <w:szCs w:val="22"/>
              </w:rPr>
            </w:pPr>
            <w:r>
              <w:rPr>
                <w:rFonts w:hint="eastAsia" w:ascii="宋体" w:hAnsi="宋体"/>
                <w:sz w:val="22"/>
                <w:szCs w:val="22"/>
              </w:rPr>
              <w:t>联 系 方 式</w:t>
            </w:r>
          </w:p>
        </w:tc>
        <w:tc>
          <w:tcPr>
            <w:tcW w:w="7498" w:type="dxa"/>
            <w:gridSpan w:val="7"/>
            <w:vAlign w:val="center"/>
          </w:tcPr>
          <w:p>
            <w:pPr>
              <w:spacing w:line="460" w:lineRule="exact"/>
              <w:ind w:firstLine="660" w:firstLineChars="300"/>
              <w:rPr>
                <w:rFonts w:ascii="宋体" w:hAnsi="宋体"/>
                <w:sz w:val="22"/>
                <w:szCs w:val="22"/>
              </w:rPr>
            </w:pPr>
            <w:r>
              <w:rPr>
                <w:rFonts w:hint="eastAsia" w:ascii="宋体" w:hAnsi="宋体"/>
                <w:sz w:val="22"/>
                <w:szCs w:val="22"/>
              </w:rPr>
              <w:t>单位电话：</w:t>
            </w:r>
            <w:r>
              <w:rPr>
                <w:rFonts w:hint="eastAsia" w:ascii="宋体" w:hAnsi="宋体"/>
                <w:sz w:val="22"/>
                <w:szCs w:val="22"/>
                <w:lang w:val="en-US" w:eastAsia="zh-CN"/>
              </w:rPr>
              <w:t xml:space="preserve">       </w:t>
            </w:r>
            <w:r>
              <w:rPr>
                <w:rFonts w:hint="eastAsia" w:ascii="宋体" w:hAnsi="宋体"/>
                <w:sz w:val="22"/>
                <w:szCs w:val="22"/>
              </w:rPr>
              <w:t>手机：</w:t>
            </w:r>
            <w:r>
              <w:rPr>
                <w:rFonts w:hint="eastAsia" w:ascii="宋体" w:hAnsi="宋体"/>
                <w:sz w:val="22"/>
                <w:szCs w:val="22"/>
                <w:lang w:val="en-US" w:eastAsia="zh-CN"/>
              </w:rPr>
              <w:t xml:space="preserve">          </w:t>
            </w:r>
            <w:r>
              <w:rPr>
                <w:rFonts w:hint="eastAsia" w:ascii="宋体" w:hAnsi="宋体"/>
                <w:sz w:val="22"/>
                <w:szCs w:val="22"/>
              </w:rPr>
              <w:t>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842" w:type="dxa"/>
            <w:gridSpan w:val="2"/>
            <w:vAlign w:val="center"/>
          </w:tcPr>
          <w:p>
            <w:pPr>
              <w:spacing w:line="460" w:lineRule="exact"/>
              <w:jc w:val="center"/>
              <w:rPr>
                <w:rFonts w:ascii="宋体" w:hAnsi="宋体"/>
                <w:sz w:val="22"/>
                <w:szCs w:val="22"/>
              </w:rPr>
            </w:pPr>
            <w:r>
              <w:rPr>
                <w:rFonts w:hint="eastAsia" w:ascii="宋体" w:hAnsi="宋体"/>
                <w:sz w:val="22"/>
                <w:szCs w:val="22"/>
              </w:rPr>
              <w:t>行业</w:t>
            </w:r>
          </w:p>
        </w:tc>
        <w:tc>
          <w:tcPr>
            <w:tcW w:w="7498" w:type="dxa"/>
            <w:gridSpan w:val="7"/>
            <w:vAlign w:val="center"/>
          </w:tcPr>
          <w:p>
            <w:pPr>
              <w:spacing w:line="460" w:lineRule="exact"/>
              <w:rPr>
                <w:rFonts w:ascii="宋体" w:hAnsi="宋体"/>
                <w:sz w:val="22"/>
                <w:szCs w:val="22"/>
              </w:rPr>
            </w:pPr>
            <w:r>
              <w:rPr>
                <w:rFonts w:hint="eastAsia" w:ascii="宋体" w:hAnsi="宋体"/>
                <w:sz w:val="22"/>
                <w:szCs w:val="22"/>
              </w:rPr>
              <w:t>□酒店及旅游 □金融 □商场 □物业 □医疗美容 □公共服务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0" w:hRule="atLeast"/>
          <w:jc w:val="center"/>
        </w:trPr>
        <w:tc>
          <w:tcPr>
            <w:tcW w:w="9340" w:type="dxa"/>
            <w:gridSpan w:val="9"/>
            <w:vAlign w:val="center"/>
          </w:tcPr>
          <w:p>
            <w:pPr>
              <w:spacing w:line="460" w:lineRule="exact"/>
              <w:rPr>
                <w:rFonts w:ascii="宋体" w:hAnsi="宋体"/>
                <w:sz w:val="22"/>
                <w:szCs w:val="22"/>
              </w:rPr>
            </w:pPr>
            <w:r>
              <w:rPr>
                <w:rFonts w:hint="eastAsia" w:ascii="宋体" w:hAnsi="宋体"/>
                <w:sz w:val="22"/>
                <w:szCs w:val="22"/>
              </w:rPr>
              <w:t>主要岗位职责：</w:t>
            </w:r>
          </w:p>
          <w:p>
            <w:pPr>
              <w:spacing w:line="460" w:lineRule="exact"/>
              <w:rPr>
                <w:rFonts w:ascii="宋体" w:hAnsi="宋体"/>
                <w:sz w:val="22"/>
                <w:szCs w:val="22"/>
              </w:rPr>
            </w:pPr>
          </w:p>
          <w:p>
            <w:pPr>
              <w:spacing w:line="460" w:lineRule="exact"/>
              <w:rPr>
                <w:rFonts w:ascii="宋体" w:hAnsi="宋体"/>
                <w:sz w:val="22"/>
                <w:szCs w:val="22"/>
              </w:rPr>
            </w:pPr>
          </w:p>
          <w:p>
            <w:pPr>
              <w:spacing w:line="460" w:lineRule="exact"/>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7" w:hRule="atLeast"/>
          <w:jc w:val="center"/>
        </w:trPr>
        <w:tc>
          <w:tcPr>
            <w:tcW w:w="9340" w:type="dxa"/>
            <w:gridSpan w:val="9"/>
            <w:vAlign w:val="center"/>
          </w:tcPr>
          <w:p>
            <w:pPr>
              <w:spacing w:line="460" w:lineRule="exact"/>
              <w:rPr>
                <w:rFonts w:ascii="宋体" w:hAnsi="宋体"/>
                <w:sz w:val="22"/>
                <w:szCs w:val="22"/>
              </w:rPr>
            </w:pPr>
            <w:r>
              <w:rPr>
                <w:rFonts w:hint="eastAsia" w:ascii="宋体" w:hAnsi="宋体"/>
                <w:sz w:val="22"/>
                <w:szCs w:val="22"/>
              </w:rPr>
              <w:t>主要履历：</w:t>
            </w:r>
          </w:p>
          <w:p>
            <w:pPr>
              <w:spacing w:line="460" w:lineRule="exact"/>
              <w:rPr>
                <w:rFonts w:ascii="宋体" w:hAnsi="宋体"/>
                <w:sz w:val="22"/>
                <w:szCs w:val="22"/>
              </w:rPr>
            </w:pPr>
          </w:p>
          <w:p>
            <w:pPr>
              <w:spacing w:line="460" w:lineRule="exact"/>
              <w:rPr>
                <w:rFonts w:ascii="宋体" w:hAnsi="宋体"/>
                <w:sz w:val="22"/>
                <w:szCs w:val="22"/>
              </w:rPr>
            </w:pPr>
          </w:p>
          <w:p>
            <w:pPr>
              <w:spacing w:line="460" w:lineRule="exact"/>
              <w:rPr>
                <w:rFonts w:ascii="宋体" w:hAnsi="宋体"/>
                <w:sz w:val="22"/>
                <w:szCs w:val="22"/>
              </w:rPr>
            </w:pPr>
          </w:p>
          <w:p>
            <w:pPr>
              <w:spacing w:line="460" w:lineRule="exact"/>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0" w:hRule="atLeast"/>
          <w:jc w:val="center"/>
        </w:trPr>
        <w:tc>
          <w:tcPr>
            <w:tcW w:w="9340" w:type="dxa"/>
            <w:gridSpan w:val="9"/>
            <w:vAlign w:val="center"/>
          </w:tcPr>
          <w:p>
            <w:pPr>
              <w:spacing w:line="460" w:lineRule="exact"/>
              <w:rPr>
                <w:rFonts w:ascii="宋体" w:hAnsi="宋体"/>
                <w:sz w:val="22"/>
                <w:szCs w:val="22"/>
              </w:rPr>
            </w:pPr>
            <w:r>
              <w:rPr>
                <w:rFonts w:hint="eastAsia" w:ascii="宋体" w:hAnsi="宋体"/>
                <w:sz w:val="22"/>
                <w:szCs w:val="22"/>
              </w:rPr>
              <w:t>所在单位推荐理由（主要业绩，限</w:t>
            </w:r>
            <w:r>
              <w:rPr>
                <w:rFonts w:ascii="宋体" w:hAnsi="宋体"/>
                <w:sz w:val="22"/>
                <w:szCs w:val="22"/>
              </w:rPr>
              <w:t>300</w:t>
            </w:r>
            <w:r>
              <w:rPr>
                <w:rFonts w:hint="eastAsia" w:ascii="宋体" w:hAnsi="宋体"/>
                <w:sz w:val="22"/>
                <w:szCs w:val="22"/>
              </w:rPr>
              <w:t>字以内）：</w:t>
            </w:r>
          </w:p>
          <w:p>
            <w:pPr>
              <w:spacing w:line="460" w:lineRule="exact"/>
              <w:rPr>
                <w:rFonts w:ascii="宋体" w:hAnsi="宋体"/>
                <w:sz w:val="22"/>
                <w:szCs w:val="22"/>
              </w:rPr>
            </w:pPr>
          </w:p>
          <w:p>
            <w:pPr>
              <w:spacing w:line="460" w:lineRule="exact"/>
              <w:rPr>
                <w:rFonts w:ascii="宋体" w:hAnsi="宋体"/>
                <w:sz w:val="22"/>
                <w:szCs w:val="22"/>
              </w:rPr>
            </w:pPr>
          </w:p>
          <w:p>
            <w:pPr>
              <w:spacing w:line="400" w:lineRule="exact"/>
              <w:rPr>
                <w:rFonts w:ascii="宋体" w:hAnsi="宋体"/>
                <w:sz w:val="22"/>
                <w:szCs w:val="22"/>
              </w:rPr>
            </w:pPr>
            <w:r>
              <w:rPr>
                <w:rFonts w:hint="eastAsia" w:ascii="宋体" w:hAnsi="宋体"/>
                <w:sz w:val="22"/>
                <w:szCs w:val="22"/>
              </w:rPr>
              <w:t xml:space="preserve">                                                单  位（盖章）：</w:t>
            </w:r>
          </w:p>
          <w:p>
            <w:pPr>
              <w:spacing w:line="460" w:lineRule="exact"/>
              <w:rPr>
                <w:rFonts w:ascii="宋体" w:hAnsi="宋体"/>
                <w:sz w:val="22"/>
                <w:szCs w:val="22"/>
              </w:rPr>
            </w:pPr>
            <w:r>
              <w:rPr>
                <w:rFonts w:hint="eastAsia" w:ascii="宋体" w:hAnsi="宋体"/>
                <w:sz w:val="22"/>
                <w:szCs w:val="22"/>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5" w:hRule="atLeast"/>
          <w:jc w:val="center"/>
        </w:trPr>
        <w:tc>
          <w:tcPr>
            <w:tcW w:w="9340" w:type="dxa"/>
            <w:gridSpan w:val="9"/>
            <w:vAlign w:val="center"/>
          </w:tcPr>
          <w:p>
            <w:pPr>
              <w:spacing w:line="460" w:lineRule="exact"/>
              <w:rPr>
                <w:rFonts w:ascii="宋体" w:hAnsi="宋体"/>
                <w:sz w:val="22"/>
                <w:szCs w:val="22"/>
              </w:rPr>
            </w:pPr>
            <w:r>
              <w:rPr>
                <w:rFonts w:hint="eastAsia" w:ascii="宋体" w:hAnsi="宋体"/>
                <w:sz w:val="22"/>
                <w:szCs w:val="22"/>
              </w:rPr>
              <w:t>有关主管部门（行业）推荐意见：</w:t>
            </w:r>
          </w:p>
          <w:p>
            <w:pPr>
              <w:spacing w:line="460" w:lineRule="exact"/>
              <w:rPr>
                <w:rFonts w:ascii="宋体" w:hAnsi="宋体"/>
                <w:sz w:val="22"/>
                <w:szCs w:val="22"/>
              </w:rPr>
            </w:pPr>
          </w:p>
          <w:p>
            <w:pPr>
              <w:spacing w:line="460" w:lineRule="exact"/>
              <w:rPr>
                <w:rFonts w:ascii="宋体" w:hAnsi="宋体"/>
                <w:sz w:val="22"/>
                <w:szCs w:val="22"/>
              </w:rPr>
            </w:pPr>
          </w:p>
          <w:p>
            <w:pPr>
              <w:spacing w:line="400" w:lineRule="exact"/>
              <w:ind w:firstLine="5280" w:firstLineChars="2400"/>
              <w:rPr>
                <w:sz w:val="22"/>
                <w:szCs w:val="22"/>
              </w:rPr>
            </w:pPr>
            <w:r>
              <w:rPr>
                <w:rFonts w:hint="eastAsia"/>
                <w:sz w:val="22"/>
                <w:szCs w:val="22"/>
              </w:rPr>
              <w:t xml:space="preserve">单  位（盖章）：       </w:t>
            </w:r>
          </w:p>
          <w:p>
            <w:pPr>
              <w:spacing w:line="460" w:lineRule="exact"/>
              <w:rPr>
                <w:rFonts w:ascii="宋体" w:hAnsi="宋体"/>
                <w:sz w:val="22"/>
                <w:szCs w:val="22"/>
              </w:rPr>
            </w:pPr>
            <w:r>
              <w:rPr>
                <w:rFonts w:hint="eastAsia"/>
                <w:sz w:val="22"/>
                <w:szCs w:val="22"/>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0" w:hRule="atLeast"/>
          <w:jc w:val="center"/>
        </w:trPr>
        <w:tc>
          <w:tcPr>
            <w:tcW w:w="9340" w:type="dxa"/>
            <w:gridSpan w:val="9"/>
            <w:vAlign w:val="center"/>
          </w:tcPr>
          <w:p>
            <w:pPr>
              <w:spacing w:line="460" w:lineRule="exact"/>
              <w:rPr>
                <w:rFonts w:ascii="宋体" w:hAnsi="宋体"/>
                <w:sz w:val="22"/>
                <w:szCs w:val="22"/>
              </w:rPr>
            </w:pPr>
            <w:r>
              <w:rPr>
                <w:rFonts w:hint="eastAsia" w:ascii="宋体" w:hAnsi="宋体"/>
                <w:sz w:val="22"/>
                <w:szCs w:val="22"/>
              </w:rPr>
              <w:t>专家组初评意见：</w:t>
            </w:r>
          </w:p>
          <w:p>
            <w:pPr>
              <w:spacing w:line="460" w:lineRule="exact"/>
              <w:rPr>
                <w:rFonts w:ascii="宋体" w:hAnsi="宋体"/>
                <w:sz w:val="22"/>
                <w:szCs w:val="22"/>
              </w:rPr>
            </w:pPr>
          </w:p>
          <w:p>
            <w:pPr>
              <w:spacing w:line="460" w:lineRule="exact"/>
              <w:rPr>
                <w:rFonts w:ascii="宋体" w:hAnsi="宋体"/>
                <w:sz w:val="22"/>
                <w:szCs w:val="22"/>
              </w:rPr>
            </w:pPr>
          </w:p>
          <w:p>
            <w:pPr>
              <w:spacing w:line="460" w:lineRule="exact"/>
              <w:rPr>
                <w:rFonts w:ascii="宋体" w:hAnsi="宋体"/>
                <w:sz w:val="22"/>
                <w:szCs w:val="22"/>
              </w:rPr>
            </w:pPr>
          </w:p>
          <w:p>
            <w:pPr>
              <w:spacing w:line="460" w:lineRule="exact"/>
              <w:rPr>
                <w:rFonts w:ascii="宋体" w:hAnsi="宋体"/>
                <w:sz w:val="22"/>
                <w:szCs w:val="22"/>
              </w:rPr>
            </w:pPr>
            <w:r>
              <w:rPr>
                <w:rFonts w:hint="eastAsia"/>
                <w:sz w:val="22"/>
                <w:szCs w:val="22"/>
              </w:rPr>
              <w:t>组长（签字）：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5" w:hRule="atLeast"/>
          <w:jc w:val="center"/>
        </w:trPr>
        <w:tc>
          <w:tcPr>
            <w:tcW w:w="9340" w:type="dxa"/>
            <w:gridSpan w:val="9"/>
            <w:vAlign w:val="center"/>
          </w:tcPr>
          <w:p>
            <w:pPr>
              <w:spacing w:line="460" w:lineRule="exact"/>
              <w:rPr>
                <w:rFonts w:ascii="宋体" w:hAnsi="宋体"/>
                <w:sz w:val="22"/>
                <w:szCs w:val="22"/>
              </w:rPr>
            </w:pPr>
            <w:r>
              <w:rPr>
                <w:rFonts w:hint="eastAsia" w:ascii="宋体" w:hAnsi="宋体"/>
                <w:sz w:val="22"/>
                <w:szCs w:val="22"/>
              </w:rPr>
              <w:t>领导小组审批意见：</w:t>
            </w:r>
          </w:p>
          <w:p>
            <w:pPr>
              <w:spacing w:line="460" w:lineRule="exact"/>
              <w:rPr>
                <w:rFonts w:ascii="宋体" w:hAnsi="宋体"/>
                <w:sz w:val="22"/>
                <w:szCs w:val="22"/>
              </w:rPr>
            </w:pPr>
          </w:p>
          <w:p>
            <w:pPr>
              <w:spacing w:line="460" w:lineRule="exact"/>
              <w:rPr>
                <w:rFonts w:ascii="宋体" w:hAnsi="宋体"/>
                <w:sz w:val="22"/>
                <w:szCs w:val="22"/>
              </w:rPr>
            </w:pPr>
          </w:p>
          <w:p>
            <w:pPr>
              <w:spacing w:line="460" w:lineRule="exact"/>
              <w:rPr>
                <w:rFonts w:ascii="宋体" w:hAnsi="宋体"/>
                <w:sz w:val="22"/>
                <w:szCs w:val="22"/>
              </w:rPr>
            </w:pPr>
          </w:p>
          <w:p>
            <w:pPr>
              <w:spacing w:line="460" w:lineRule="exact"/>
              <w:rPr>
                <w:rFonts w:ascii="宋体" w:hAnsi="宋体"/>
                <w:sz w:val="22"/>
                <w:szCs w:val="22"/>
              </w:rPr>
            </w:pPr>
            <w:r>
              <w:rPr>
                <w:rFonts w:hint="eastAsia"/>
                <w:sz w:val="22"/>
                <w:szCs w:val="22"/>
              </w:rPr>
              <w:t>（签章）：        年    月    日</w:t>
            </w:r>
          </w:p>
        </w:tc>
      </w:tr>
    </w:tbl>
    <w:p>
      <w:pPr>
        <w:spacing w:line="460" w:lineRule="exact"/>
        <w:rPr>
          <w:rFonts w:ascii="黑体" w:eastAsia="黑体"/>
          <w:b/>
          <w:sz w:val="28"/>
          <w:szCs w:val="28"/>
        </w:rPr>
      </w:pPr>
      <w:r>
        <w:rPr>
          <w:rFonts w:hint="eastAsia" w:ascii="黑体" w:eastAsia="黑体"/>
          <w:b/>
          <w:sz w:val="28"/>
          <w:szCs w:val="28"/>
        </w:rPr>
        <w:t>（二） 汇报材料</w:t>
      </w:r>
    </w:p>
    <w:p>
      <w:pPr>
        <w:spacing w:line="460" w:lineRule="exact"/>
        <w:rPr>
          <w:rFonts w:ascii="黑体" w:eastAsia="黑体"/>
          <w:b/>
          <w:sz w:val="28"/>
          <w:szCs w:val="28"/>
        </w:rPr>
      </w:pPr>
      <w:r>
        <w:rPr>
          <w:rFonts w:hint="eastAsia" w:ascii="宋体" w:hAnsi="宋体"/>
          <w:sz w:val="28"/>
          <w:szCs w:val="28"/>
        </w:rPr>
        <w:t>要求：1.约800字左右，用电子版提交</w:t>
      </w:r>
    </w:p>
    <w:p>
      <w:pPr>
        <w:spacing w:line="460" w:lineRule="exact"/>
        <w:rPr>
          <w:rFonts w:ascii="宋体" w:hAnsi="宋体"/>
          <w:sz w:val="28"/>
          <w:szCs w:val="28"/>
        </w:rPr>
      </w:pPr>
      <w:r>
        <w:rPr>
          <w:rFonts w:hint="eastAsia" w:ascii="宋体" w:hAnsi="宋体"/>
          <w:sz w:val="28"/>
          <w:szCs w:val="28"/>
        </w:rPr>
        <w:t xml:space="preserve">      2.内容包括：对所在工作岗位的理解、服务技能与绩效等；</w:t>
      </w:r>
    </w:p>
    <w:p>
      <w:pPr>
        <w:spacing w:line="460" w:lineRule="exact"/>
        <w:rPr>
          <w:rFonts w:ascii="宋体" w:hAnsi="宋体"/>
          <w:sz w:val="28"/>
          <w:szCs w:val="28"/>
        </w:rPr>
      </w:pPr>
      <w:r>
        <w:rPr>
          <w:rFonts w:hint="eastAsia" w:ascii="宋体" w:hAnsi="宋体"/>
          <w:sz w:val="28"/>
          <w:szCs w:val="28"/>
        </w:rPr>
        <w:t xml:space="preserve">      3.您与顾客的故事（如：工作中最让顾客满意和感动的事情）</w:t>
      </w:r>
    </w:p>
    <w:p>
      <w:pPr>
        <w:spacing w:line="460" w:lineRule="exact"/>
        <w:rPr>
          <w:rFonts w:ascii="宋体" w:hAnsi="宋体"/>
          <w:b/>
          <w:sz w:val="28"/>
          <w:szCs w:val="28"/>
        </w:rPr>
      </w:pPr>
      <w:r>
        <w:rPr>
          <w:rFonts w:hint="eastAsia" w:ascii="宋体" w:hAnsi="宋体"/>
          <w:b/>
          <w:sz w:val="28"/>
          <w:szCs w:val="28"/>
        </w:rPr>
        <w:t>（三）证明材料</w:t>
      </w:r>
    </w:p>
    <w:p>
      <w:pPr>
        <w:spacing w:line="460" w:lineRule="exact"/>
        <w:rPr>
          <w:rFonts w:ascii="宋体" w:hAnsi="宋体"/>
          <w:sz w:val="28"/>
          <w:szCs w:val="28"/>
        </w:rPr>
      </w:pPr>
      <w:r>
        <w:rPr>
          <w:rFonts w:hint="eastAsia" w:ascii="宋体" w:hAnsi="宋体"/>
          <w:sz w:val="28"/>
          <w:szCs w:val="28"/>
        </w:rPr>
        <w:t>要求：1.受单位、省市或国家嘉奖证明</w:t>
      </w:r>
    </w:p>
    <w:p>
      <w:pPr>
        <w:spacing w:line="460" w:lineRule="exact"/>
        <w:rPr>
          <w:rFonts w:ascii="宋体" w:hAnsi="宋体"/>
          <w:sz w:val="28"/>
          <w:szCs w:val="28"/>
        </w:rPr>
      </w:pPr>
      <w:r>
        <w:rPr>
          <w:rFonts w:hint="eastAsia" w:ascii="宋体" w:hAnsi="宋体"/>
          <w:sz w:val="28"/>
          <w:szCs w:val="28"/>
        </w:rPr>
        <w:t xml:space="preserve">      2.受顾客肯定或表扬证明（感谢状、感谢信等）</w:t>
      </w:r>
    </w:p>
    <w:p>
      <w:pPr>
        <w:spacing w:line="460" w:lineRule="exact"/>
        <w:rPr>
          <w:rFonts w:ascii="黑体" w:eastAsia="黑体"/>
          <w:sz w:val="36"/>
          <w:szCs w:val="36"/>
        </w:rPr>
        <w:sectPr>
          <w:pgSz w:w="11906" w:h="16838"/>
          <w:pgMar w:top="284" w:right="1797" w:bottom="244" w:left="1797" w:header="851" w:footer="992" w:gutter="0"/>
          <w:cols w:space="425" w:num="1"/>
          <w:docGrid w:linePitch="312" w:charSpace="0"/>
        </w:sectPr>
      </w:pPr>
    </w:p>
    <w:p>
      <w:pPr>
        <w:spacing w:line="460" w:lineRule="exact"/>
        <w:jc w:val="center"/>
        <w:rPr>
          <w:rFonts w:ascii="黑体" w:eastAsia="黑体"/>
          <w:sz w:val="36"/>
          <w:szCs w:val="36"/>
        </w:rPr>
      </w:pPr>
      <w:r>
        <w:rPr>
          <w:rFonts w:hint="eastAsia" w:ascii="黑体" w:eastAsia="黑体"/>
          <w:sz w:val="36"/>
          <w:szCs w:val="36"/>
        </w:rPr>
        <w:t>“深圳市顾客满意服务明星团队”申报材料</w:t>
      </w:r>
    </w:p>
    <w:p>
      <w:pPr>
        <w:spacing w:line="400" w:lineRule="exact"/>
        <w:ind w:right="560" w:firstLine="2951" w:firstLineChars="1050"/>
        <w:rPr>
          <w:b/>
          <w:sz w:val="28"/>
          <w:szCs w:val="28"/>
        </w:rPr>
      </w:pPr>
      <w:r>
        <w:rPr>
          <w:rFonts w:hint="eastAsia" w:ascii="黑体" w:eastAsia="黑体"/>
          <w:b/>
          <w:sz w:val="28"/>
          <w:szCs w:val="28"/>
        </w:rPr>
        <w:t>（一）申报表</w:t>
      </w:r>
    </w:p>
    <w:p>
      <w:pPr>
        <w:spacing w:line="320" w:lineRule="exact"/>
        <w:ind w:right="560"/>
        <w:rPr>
          <w:spacing w:val="-20"/>
          <w:sz w:val="28"/>
          <w:szCs w:val="28"/>
        </w:rPr>
      </w:pPr>
    </w:p>
    <w:p>
      <w:pPr>
        <w:spacing w:line="320" w:lineRule="exact"/>
        <w:ind w:right="560"/>
        <w:jc w:val="distribute"/>
        <w:rPr>
          <w:spacing w:val="-20"/>
          <w:sz w:val="24"/>
          <w:u w:val="single"/>
        </w:rPr>
      </w:pPr>
      <w:r>
        <w:rPr>
          <w:rFonts w:hint="eastAsia"/>
          <w:spacing w:val="-20"/>
          <w:sz w:val="24"/>
        </w:rPr>
        <w:t>行业奖项：□班组  □集体  □站  □店  □所  □队  □窗口  □其他</w:t>
      </w:r>
    </w:p>
    <w:p>
      <w:pPr>
        <w:spacing w:line="320" w:lineRule="exact"/>
        <w:ind w:right="560"/>
        <w:jc w:val="right"/>
        <w:rPr>
          <w:sz w:val="24"/>
        </w:rPr>
      </w:pPr>
      <w:r>
        <w:rPr>
          <w:b/>
          <w:sz w:val="24"/>
        </w:rPr>
        <mc:AlternateContent>
          <mc:Choice Requires="wps">
            <w:drawing>
              <wp:anchor distT="0" distB="0" distL="114300" distR="114300" simplePos="0" relativeHeight="251659264" behindDoc="0" locked="0" layoutInCell="1" allowOverlap="1">
                <wp:simplePos x="0" y="0"/>
                <wp:positionH relativeFrom="column">
                  <wp:posOffset>-342900</wp:posOffset>
                </wp:positionH>
                <wp:positionV relativeFrom="paragraph">
                  <wp:posOffset>142240</wp:posOffset>
                </wp:positionV>
                <wp:extent cx="5904230" cy="0"/>
                <wp:effectExtent l="0" t="0" r="0" b="0"/>
                <wp:wrapNone/>
                <wp:docPr id="10" name="直接连接符 10"/>
                <wp:cNvGraphicFramePr/>
                <a:graphic xmlns:a="http://schemas.openxmlformats.org/drawingml/2006/main">
                  <a:graphicData uri="http://schemas.microsoft.com/office/word/2010/wordprocessingShape">
                    <wps:wsp>
                      <wps:cNvCnPr>
                        <a:cxnSpLocks noChangeShapeType="1"/>
                      </wps:cNvCnPr>
                      <wps:spPr bwMode="auto">
                        <a:xfrm>
                          <a:off x="0" y="0"/>
                          <a:ext cx="590423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27pt;margin-top:11.2pt;height:0pt;width:464.9pt;z-index:251659264;mso-width-relative:page;mso-height-relative:page;" filled="f" stroked="t" coordsize="21600,21600" o:gfxdata="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&#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wL6rT1wAAAAkBAAAPAAAAAAAAAAEAIAAAACIAAABk&#10;cnMvZG93bnJldi54bWxQSwECFAAUAAAACACHTuJAo3oWJc4BAABsAwAADgAAAAAAAAABACAAAAAm&#10;AQAAZHJzL2Uyb0RvYy54bWxQSwUGAAAAAAYABgBZAQAAZgUAAAAA&#10;">
                <v:fill on="f" focussize="0,0"/>
                <v:stroke color="#000000" joinstyle="round"/>
                <v:imagedata o:title=""/>
                <o:lock v:ext="edit" aspectratio="f"/>
              </v:line>
            </w:pict>
          </mc:Fallback>
        </mc:AlternateContent>
      </w:r>
    </w:p>
    <w:p>
      <w:pPr>
        <w:wordWrap w:val="0"/>
        <w:spacing w:line="320" w:lineRule="exact"/>
        <w:jc w:val="right"/>
        <w:rPr>
          <w:sz w:val="24"/>
        </w:rPr>
      </w:pPr>
      <w:r>
        <w:rPr>
          <w:rFonts w:hint="eastAsia"/>
          <w:sz w:val="24"/>
        </w:rPr>
        <w:t>填报日期：    年    月    日</w:t>
      </w:r>
    </w:p>
    <w:tbl>
      <w:tblPr>
        <w:tblStyle w:val="7"/>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1"/>
        <w:gridCol w:w="1168"/>
        <w:gridCol w:w="182"/>
        <w:gridCol w:w="15"/>
        <w:gridCol w:w="668"/>
        <w:gridCol w:w="536"/>
        <w:gridCol w:w="143"/>
        <w:gridCol w:w="132"/>
        <w:gridCol w:w="1036"/>
        <w:gridCol w:w="188"/>
        <w:gridCol w:w="15"/>
        <w:gridCol w:w="663"/>
        <w:gridCol w:w="349"/>
        <w:gridCol w:w="489"/>
        <w:gridCol w:w="187"/>
        <w:gridCol w:w="15"/>
        <w:gridCol w:w="681"/>
        <w:gridCol w:w="530"/>
        <w:gridCol w:w="162"/>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1" w:type="dxa"/>
            <w:vAlign w:val="center"/>
          </w:tcPr>
          <w:p>
            <w:pPr>
              <w:spacing w:line="320" w:lineRule="exact"/>
              <w:jc w:val="center"/>
              <w:rPr>
                <w:sz w:val="22"/>
                <w:szCs w:val="22"/>
              </w:rPr>
            </w:pPr>
            <w:r>
              <w:rPr>
                <w:rFonts w:hint="eastAsia"/>
                <w:sz w:val="22"/>
                <w:szCs w:val="22"/>
              </w:rPr>
              <w:t>团队名称</w:t>
            </w:r>
          </w:p>
        </w:tc>
        <w:tc>
          <w:tcPr>
            <w:tcW w:w="3880" w:type="dxa"/>
            <w:gridSpan w:val="8"/>
            <w:tcBorders>
              <w:right w:val="single" w:color="auto" w:sz="4" w:space="0"/>
            </w:tcBorders>
            <w:vAlign w:val="center"/>
          </w:tcPr>
          <w:p>
            <w:pPr>
              <w:spacing w:line="320" w:lineRule="exact"/>
              <w:jc w:val="center"/>
              <w:rPr>
                <w:sz w:val="22"/>
                <w:szCs w:val="22"/>
              </w:rPr>
            </w:pPr>
          </w:p>
        </w:tc>
        <w:tc>
          <w:tcPr>
            <w:tcW w:w="866" w:type="dxa"/>
            <w:gridSpan w:val="3"/>
            <w:tcBorders>
              <w:right w:val="single" w:color="auto" w:sz="4" w:space="0"/>
            </w:tcBorders>
            <w:vAlign w:val="center"/>
          </w:tcPr>
          <w:p>
            <w:pPr>
              <w:spacing w:line="320" w:lineRule="exact"/>
              <w:jc w:val="center"/>
              <w:rPr>
                <w:sz w:val="22"/>
                <w:szCs w:val="22"/>
              </w:rPr>
            </w:pPr>
            <w:r>
              <w:rPr>
                <w:rFonts w:hint="eastAsia"/>
                <w:sz w:val="22"/>
                <w:szCs w:val="22"/>
              </w:rPr>
              <w:t>人数</w:t>
            </w:r>
          </w:p>
        </w:tc>
        <w:tc>
          <w:tcPr>
            <w:tcW w:w="838" w:type="dxa"/>
            <w:gridSpan w:val="2"/>
            <w:tcBorders>
              <w:right w:val="single" w:color="auto" w:sz="4" w:space="0"/>
            </w:tcBorders>
            <w:vAlign w:val="center"/>
          </w:tcPr>
          <w:p>
            <w:pPr>
              <w:spacing w:line="320" w:lineRule="exact"/>
              <w:jc w:val="center"/>
              <w:rPr>
                <w:sz w:val="22"/>
                <w:szCs w:val="22"/>
              </w:rPr>
            </w:pPr>
          </w:p>
        </w:tc>
        <w:tc>
          <w:tcPr>
            <w:tcW w:w="1413" w:type="dxa"/>
            <w:gridSpan w:val="4"/>
            <w:tcBorders>
              <w:right w:val="single" w:color="auto" w:sz="4" w:space="0"/>
            </w:tcBorders>
            <w:vAlign w:val="center"/>
          </w:tcPr>
          <w:p>
            <w:pPr>
              <w:spacing w:line="320" w:lineRule="exact"/>
              <w:jc w:val="center"/>
              <w:rPr>
                <w:sz w:val="22"/>
                <w:szCs w:val="22"/>
              </w:rPr>
            </w:pPr>
            <w:r>
              <w:rPr>
                <w:rFonts w:hint="eastAsia"/>
                <w:sz w:val="22"/>
                <w:szCs w:val="22"/>
              </w:rPr>
              <w:t>其中（女）</w:t>
            </w:r>
          </w:p>
        </w:tc>
        <w:tc>
          <w:tcPr>
            <w:tcW w:w="861" w:type="dxa"/>
            <w:gridSpan w:val="2"/>
            <w:tcBorders>
              <w:right w:val="single" w:color="auto" w:sz="4" w:space="0"/>
            </w:tcBorders>
            <w:vAlign w:val="center"/>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441" w:type="dxa"/>
            <w:vMerge w:val="restart"/>
            <w:vAlign w:val="center"/>
          </w:tcPr>
          <w:p>
            <w:pPr>
              <w:spacing w:line="320" w:lineRule="exact"/>
              <w:jc w:val="center"/>
              <w:rPr>
                <w:sz w:val="22"/>
                <w:szCs w:val="22"/>
              </w:rPr>
            </w:pPr>
            <w:r>
              <w:rPr>
                <w:rFonts w:hint="eastAsia"/>
                <w:sz w:val="22"/>
                <w:szCs w:val="22"/>
              </w:rPr>
              <w:t>人员构成</w:t>
            </w:r>
          </w:p>
        </w:tc>
        <w:tc>
          <w:tcPr>
            <w:tcW w:w="1350" w:type="dxa"/>
            <w:gridSpan w:val="2"/>
            <w:vAlign w:val="center"/>
          </w:tcPr>
          <w:p>
            <w:pPr>
              <w:spacing w:line="320" w:lineRule="exact"/>
              <w:jc w:val="center"/>
              <w:rPr>
                <w:sz w:val="22"/>
                <w:szCs w:val="22"/>
              </w:rPr>
            </w:pPr>
            <w:r>
              <w:rPr>
                <w:rFonts w:hint="eastAsia"/>
                <w:sz w:val="22"/>
                <w:szCs w:val="22"/>
              </w:rPr>
              <w:t>管理人员</w:t>
            </w:r>
          </w:p>
        </w:tc>
        <w:tc>
          <w:tcPr>
            <w:tcW w:w="1494" w:type="dxa"/>
            <w:gridSpan w:val="5"/>
            <w:vAlign w:val="center"/>
          </w:tcPr>
          <w:p>
            <w:pPr>
              <w:spacing w:line="320" w:lineRule="exact"/>
              <w:jc w:val="center"/>
              <w:rPr>
                <w:sz w:val="22"/>
                <w:szCs w:val="22"/>
              </w:rPr>
            </w:pPr>
            <w:r>
              <w:rPr>
                <w:rFonts w:hint="eastAsia"/>
                <w:sz w:val="22"/>
                <w:szCs w:val="22"/>
              </w:rPr>
              <w:t>技术人员</w:t>
            </w:r>
          </w:p>
        </w:tc>
        <w:tc>
          <w:tcPr>
            <w:tcW w:w="2251" w:type="dxa"/>
            <w:gridSpan w:val="5"/>
            <w:tcBorders>
              <w:bottom w:val="single" w:color="auto" w:sz="4" w:space="0"/>
            </w:tcBorders>
            <w:vAlign w:val="center"/>
          </w:tcPr>
          <w:p>
            <w:pPr>
              <w:spacing w:line="320" w:lineRule="exact"/>
              <w:jc w:val="center"/>
              <w:rPr>
                <w:sz w:val="22"/>
                <w:szCs w:val="22"/>
              </w:rPr>
            </w:pPr>
            <w:r>
              <w:rPr>
                <w:rFonts w:hint="eastAsia"/>
                <w:sz w:val="22"/>
                <w:szCs w:val="22"/>
              </w:rPr>
              <w:t>职  工</w:t>
            </w:r>
          </w:p>
        </w:tc>
        <w:tc>
          <w:tcPr>
            <w:tcW w:w="1372" w:type="dxa"/>
            <w:gridSpan w:val="4"/>
            <w:tcBorders>
              <w:bottom w:val="single" w:color="auto" w:sz="4" w:space="0"/>
            </w:tcBorders>
            <w:vAlign w:val="center"/>
          </w:tcPr>
          <w:p>
            <w:pPr>
              <w:spacing w:line="320" w:lineRule="exact"/>
              <w:jc w:val="center"/>
              <w:rPr>
                <w:sz w:val="22"/>
                <w:szCs w:val="22"/>
              </w:rPr>
            </w:pPr>
            <w:r>
              <w:rPr>
                <w:rFonts w:hint="eastAsia"/>
                <w:sz w:val="22"/>
                <w:szCs w:val="22"/>
              </w:rPr>
              <w:t>共产党员</w:t>
            </w:r>
          </w:p>
        </w:tc>
        <w:tc>
          <w:tcPr>
            <w:tcW w:w="1391" w:type="dxa"/>
            <w:gridSpan w:val="3"/>
            <w:tcBorders>
              <w:right w:val="single" w:color="auto" w:sz="4" w:space="0"/>
            </w:tcBorders>
            <w:vAlign w:val="center"/>
          </w:tcPr>
          <w:p>
            <w:pPr>
              <w:spacing w:line="320" w:lineRule="exact"/>
              <w:jc w:val="center"/>
              <w:rPr>
                <w:sz w:val="22"/>
                <w:szCs w:val="22"/>
              </w:rPr>
            </w:pPr>
            <w:r>
              <w:rPr>
                <w:rFonts w:hint="eastAsia"/>
                <w:sz w:val="22"/>
                <w:szCs w:val="22"/>
              </w:rPr>
              <w:t>共青团员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41" w:type="dxa"/>
            <w:vMerge w:val="continue"/>
            <w:vAlign w:val="center"/>
          </w:tcPr>
          <w:p>
            <w:pPr>
              <w:spacing w:line="320" w:lineRule="exact"/>
              <w:jc w:val="center"/>
              <w:rPr>
                <w:sz w:val="22"/>
                <w:szCs w:val="22"/>
              </w:rPr>
            </w:pPr>
          </w:p>
        </w:tc>
        <w:tc>
          <w:tcPr>
            <w:tcW w:w="1350" w:type="dxa"/>
            <w:gridSpan w:val="2"/>
            <w:vAlign w:val="center"/>
          </w:tcPr>
          <w:p>
            <w:pPr>
              <w:spacing w:line="320" w:lineRule="exact"/>
              <w:jc w:val="center"/>
              <w:rPr>
                <w:sz w:val="22"/>
                <w:szCs w:val="22"/>
              </w:rPr>
            </w:pPr>
          </w:p>
        </w:tc>
        <w:tc>
          <w:tcPr>
            <w:tcW w:w="1494" w:type="dxa"/>
            <w:gridSpan w:val="5"/>
            <w:vAlign w:val="center"/>
          </w:tcPr>
          <w:p>
            <w:pPr>
              <w:spacing w:line="320" w:lineRule="exact"/>
              <w:jc w:val="center"/>
              <w:rPr>
                <w:sz w:val="22"/>
                <w:szCs w:val="22"/>
              </w:rPr>
            </w:pPr>
          </w:p>
        </w:tc>
        <w:tc>
          <w:tcPr>
            <w:tcW w:w="2251" w:type="dxa"/>
            <w:gridSpan w:val="5"/>
            <w:vAlign w:val="center"/>
          </w:tcPr>
          <w:p>
            <w:pPr>
              <w:spacing w:line="320" w:lineRule="exact"/>
              <w:jc w:val="center"/>
              <w:rPr>
                <w:sz w:val="22"/>
                <w:szCs w:val="22"/>
              </w:rPr>
            </w:pPr>
          </w:p>
        </w:tc>
        <w:tc>
          <w:tcPr>
            <w:tcW w:w="2763" w:type="dxa"/>
            <w:gridSpan w:val="7"/>
            <w:tcBorders>
              <w:top w:val="nil"/>
            </w:tcBorders>
            <w:vAlign w:val="center"/>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41" w:type="dxa"/>
            <w:vMerge w:val="restart"/>
            <w:vAlign w:val="center"/>
          </w:tcPr>
          <w:p>
            <w:pPr>
              <w:spacing w:line="320" w:lineRule="exact"/>
              <w:jc w:val="center"/>
              <w:rPr>
                <w:sz w:val="22"/>
                <w:szCs w:val="22"/>
              </w:rPr>
            </w:pPr>
            <w:r>
              <w:rPr>
                <w:rFonts w:hint="eastAsia"/>
                <w:sz w:val="22"/>
                <w:szCs w:val="22"/>
              </w:rPr>
              <w:t>学  历</w:t>
            </w:r>
          </w:p>
        </w:tc>
        <w:tc>
          <w:tcPr>
            <w:tcW w:w="1350" w:type="dxa"/>
            <w:gridSpan w:val="2"/>
            <w:vAlign w:val="center"/>
          </w:tcPr>
          <w:p>
            <w:pPr>
              <w:spacing w:line="320" w:lineRule="exact"/>
              <w:jc w:val="center"/>
              <w:rPr>
                <w:sz w:val="22"/>
                <w:szCs w:val="22"/>
              </w:rPr>
            </w:pPr>
            <w:r>
              <w:rPr>
                <w:rFonts w:hint="eastAsia"/>
                <w:sz w:val="22"/>
                <w:szCs w:val="22"/>
              </w:rPr>
              <w:t>研究生/人</w:t>
            </w:r>
          </w:p>
        </w:tc>
        <w:tc>
          <w:tcPr>
            <w:tcW w:w="1494" w:type="dxa"/>
            <w:gridSpan w:val="5"/>
            <w:vAlign w:val="center"/>
          </w:tcPr>
          <w:p>
            <w:pPr>
              <w:spacing w:line="320" w:lineRule="exact"/>
              <w:jc w:val="center"/>
              <w:rPr>
                <w:sz w:val="22"/>
                <w:szCs w:val="22"/>
              </w:rPr>
            </w:pPr>
            <w:r>
              <w:rPr>
                <w:rFonts w:hint="eastAsia"/>
                <w:sz w:val="22"/>
                <w:szCs w:val="22"/>
              </w:rPr>
              <w:t>大学/人</w:t>
            </w:r>
          </w:p>
        </w:tc>
        <w:tc>
          <w:tcPr>
            <w:tcW w:w="2251" w:type="dxa"/>
            <w:gridSpan w:val="5"/>
            <w:vAlign w:val="center"/>
          </w:tcPr>
          <w:p>
            <w:pPr>
              <w:spacing w:line="320" w:lineRule="exact"/>
              <w:jc w:val="center"/>
              <w:rPr>
                <w:sz w:val="22"/>
                <w:szCs w:val="22"/>
              </w:rPr>
            </w:pPr>
            <w:r>
              <w:rPr>
                <w:rFonts w:hint="eastAsia"/>
                <w:sz w:val="22"/>
                <w:szCs w:val="22"/>
              </w:rPr>
              <w:t>高中（中专）/人</w:t>
            </w:r>
          </w:p>
        </w:tc>
        <w:tc>
          <w:tcPr>
            <w:tcW w:w="2763" w:type="dxa"/>
            <w:gridSpan w:val="7"/>
            <w:tcBorders>
              <w:top w:val="nil"/>
              <w:bottom w:val="nil"/>
              <w:right w:val="single" w:color="auto" w:sz="4" w:space="0"/>
            </w:tcBorders>
            <w:vAlign w:val="center"/>
          </w:tcPr>
          <w:p>
            <w:pPr>
              <w:spacing w:line="320" w:lineRule="exact"/>
              <w:jc w:val="center"/>
              <w:rPr>
                <w:sz w:val="22"/>
                <w:szCs w:val="22"/>
              </w:rPr>
            </w:pPr>
            <w:r>
              <w:rPr>
                <w:rFonts w:hint="eastAsia"/>
                <w:sz w:val="22"/>
                <w:szCs w:val="22"/>
              </w:rPr>
              <w:t>其   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441" w:type="dxa"/>
            <w:vMerge w:val="continue"/>
            <w:vAlign w:val="center"/>
          </w:tcPr>
          <w:p>
            <w:pPr>
              <w:spacing w:line="320" w:lineRule="exact"/>
              <w:jc w:val="center"/>
              <w:rPr>
                <w:sz w:val="22"/>
                <w:szCs w:val="22"/>
              </w:rPr>
            </w:pPr>
          </w:p>
        </w:tc>
        <w:tc>
          <w:tcPr>
            <w:tcW w:w="1350" w:type="dxa"/>
            <w:gridSpan w:val="2"/>
            <w:vAlign w:val="center"/>
          </w:tcPr>
          <w:p>
            <w:pPr>
              <w:spacing w:line="320" w:lineRule="exact"/>
              <w:jc w:val="center"/>
              <w:rPr>
                <w:sz w:val="22"/>
                <w:szCs w:val="22"/>
              </w:rPr>
            </w:pPr>
          </w:p>
        </w:tc>
        <w:tc>
          <w:tcPr>
            <w:tcW w:w="1494" w:type="dxa"/>
            <w:gridSpan w:val="5"/>
            <w:vAlign w:val="center"/>
          </w:tcPr>
          <w:p>
            <w:pPr>
              <w:spacing w:line="320" w:lineRule="exact"/>
              <w:jc w:val="center"/>
              <w:rPr>
                <w:sz w:val="22"/>
                <w:szCs w:val="22"/>
              </w:rPr>
            </w:pPr>
          </w:p>
        </w:tc>
        <w:tc>
          <w:tcPr>
            <w:tcW w:w="2251" w:type="dxa"/>
            <w:gridSpan w:val="5"/>
            <w:vAlign w:val="center"/>
          </w:tcPr>
          <w:p>
            <w:pPr>
              <w:spacing w:line="320" w:lineRule="exact"/>
              <w:jc w:val="center"/>
              <w:rPr>
                <w:sz w:val="22"/>
                <w:szCs w:val="22"/>
              </w:rPr>
            </w:pPr>
          </w:p>
        </w:tc>
        <w:tc>
          <w:tcPr>
            <w:tcW w:w="1372" w:type="dxa"/>
            <w:gridSpan w:val="4"/>
            <w:tcBorders>
              <w:top w:val="single" w:color="auto" w:sz="4" w:space="0"/>
              <w:bottom w:val="nil"/>
              <w:right w:val="nil"/>
            </w:tcBorders>
            <w:vAlign w:val="center"/>
          </w:tcPr>
          <w:p>
            <w:pPr>
              <w:spacing w:line="320" w:lineRule="exact"/>
              <w:jc w:val="center"/>
              <w:rPr>
                <w:sz w:val="22"/>
                <w:szCs w:val="22"/>
              </w:rPr>
            </w:pPr>
          </w:p>
        </w:tc>
        <w:tc>
          <w:tcPr>
            <w:tcW w:w="1391" w:type="dxa"/>
            <w:gridSpan w:val="3"/>
            <w:tcBorders>
              <w:left w:val="nil"/>
            </w:tcBorders>
            <w:vAlign w:val="center"/>
          </w:tcPr>
          <w:p>
            <w:pPr>
              <w:widowControl/>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41" w:type="dxa"/>
            <w:vAlign w:val="center"/>
          </w:tcPr>
          <w:p>
            <w:pPr>
              <w:spacing w:line="320" w:lineRule="exact"/>
              <w:jc w:val="center"/>
              <w:rPr>
                <w:sz w:val="22"/>
                <w:szCs w:val="22"/>
              </w:rPr>
            </w:pPr>
            <w:r>
              <w:rPr>
                <w:rFonts w:hint="eastAsia"/>
                <w:sz w:val="22"/>
                <w:szCs w:val="22"/>
              </w:rPr>
              <w:t>工作单位</w:t>
            </w:r>
          </w:p>
        </w:tc>
        <w:tc>
          <w:tcPr>
            <w:tcW w:w="5095" w:type="dxa"/>
            <w:gridSpan w:val="12"/>
            <w:tcBorders>
              <w:top w:val="single" w:color="auto" w:sz="4" w:space="0"/>
            </w:tcBorders>
            <w:vAlign w:val="center"/>
          </w:tcPr>
          <w:p>
            <w:pPr>
              <w:spacing w:line="320" w:lineRule="exact"/>
              <w:jc w:val="center"/>
              <w:rPr>
                <w:sz w:val="22"/>
                <w:szCs w:val="22"/>
              </w:rPr>
            </w:pPr>
          </w:p>
        </w:tc>
        <w:tc>
          <w:tcPr>
            <w:tcW w:w="1372" w:type="dxa"/>
            <w:gridSpan w:val="4"/>
            <w:tcBorders>
              <w:top w:val="single" w:color="auto" w:sz="4" w:space="0"/>
            </w:tcBorders>
            <w:vAlign w:val="center"/>
          </w:tcPr>
          <w:p>
            <w:pPr>
              <w:spacing w:line="320" w:lineRule="exact"/>
              <w:jc w:val="center"/>
              <w:rPr>
                <w:sz w:val="22"/>
                <w:szCs w:val="22"/>
              </w:rPr>
            </w:pPr>
            <w:r>
              <w:rPr>
                <w:rFonts w:hint="eastAsia"/>
                <w:sz w:val="22"/>
                <w:szCs w:val="22"/>
              </w:rPr>
              <w:t>邮   编</w:t>
            </w:r>
          </w:p>
        </w:tc>
        <w:tc>
          <w:tcPr>
            <w:tcW w:w="1391" w:type="dxa"/>
            <w:gridSpan w:val="3"/>
            <w:tcBorders>
              <w:top w:val="single" w:color="auto" w:sz="4" w:space="0"/>
            </w:tcBorders>
            <w:vAlign w:val="center"/>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41" w:type="dxa"/>
            <w:vAlign w:val="center"/>
          </w:tcPr>
          <w:p>
            <w:pPr>
              <w:spacing w:line="320" w:lineRule="exact"/>
              <w:jc w:val="center"/>
              <w:rPr>
                <w:sz w:val="22"/>
                <w:szCs w:val="22"/>
              </w:rPr>
            </w:pPr>
            <w:r>
              <w:rPr>
                <w:rFonts w:hint="eastAsia"/>
                <w:sz w:val="22"/>
                <w:szCs w:val="22"/>
              </w:rPr>
              <w:t>通信地址</w:t>
            </w:r>
          </w:p>
        </w:tc>
        <w:tc>
          <w:tcPr>
            <w:tcW w:w="7858" w:type="dxa"/>
            <w:gridSpan w:val="19"/>
            <w:vAlign w:val="center"/>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41" w:type="dxa"/>
            <w:vAlign w:val="center"/>
          </w:tcPr>
          <w:p>
            <w:pPr>
              <w:spacing w:line="320" w:lineRule="exact"/>
              <w:jc w:val="center"/>
              <w:rPr>
                <w:sz w:val="22"/>
                <w:szCs w:val="22"/>
              </w:rPr>
            </w:pPr>
            <w:r>
              <w:rPr>
                <w:rFonts w:hint="eastAsia"/>
                <w:sz w:val="22"/>
                <w:szCs w:val="22"/>
              </w:rPr>
              <w:t>联系方式</w:t>
            </w:r>
          </w:p>
        </w:tc>
        <w:tc>
          <w:tcPr>
            <w:tcW w:w="7858" w:type="dxa"/>
            <w:gridSpan w:val="19"/>
            <w:vAlign w:val="center"/>
          </w:tcPr>
          <w:p>
            <w:pPr>
              <w:spacing w:line="320" w:lineRule="exact"/>
              <w:rPr>
                <w:sz w:val="22"/>
                <w:szCs w:val="22"/>
              </w:rPr>
            </w:pPr>
            <w:r>
              <w:rPr>
                <w:rFonts w:hint="eastAsia"/>
                <w:sz w:val="22"/>
                <w:szCs w:val="22"/>
              </w:rPr>
              <w:t>单位电话：           联系人：      手机：邮箱：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41" w:type="dxa"/>
            <w:tcBorders>
              <w:right w:val="single" w:color="auto" w:sz="4" w:space="0"/>
            </w:tcBorders>
            <w:vAlign w:val="center"/>
          </w:tcPr>
          <w:p>
            <w:pPr>
              <w:spacing w:line="320" w:lineRule="exact"/>
              <w:jc w:val="center"/>
              <w:rPr>
                <w:spacing w:val="-20"/>
                <w:sz w:val="22"/>
                <w:szCs w:val="22"/>
              </w:rPr>
            </w:pPr>
            <w:r>
              <w:rPr>
                <w:rFonts w:hint="eastAsia"/>
                <w:sz w:val="22"/>
                <w:szCs w:val="22"/>
              </w:rPr>
              <w:t>团队</w:t>
            </w:r>
            <w:r>
              <w:rPr>
                <w:rFonts w:hint="eastAsia"/>
                <w:spacing w:val="-20"/>
                <w:sz w:val="22"/>
                <w:szCs w:val="22"/>
              </w:rPr>
              <w:t>负责人姓名</w:t>
            </w:r>
          </w:p>
        </w:tc>
        <w:tc>
          <w:tcPr>
            <w:tcW w:w="1168" w:type="dxa"/>
            <w:tcBorders>
              <w:right w:val="single" w:color="auto" w:sz="4" w:space="0"/>
            </w:tcBorders>
            <w:vAlign w:val="center"/>
          </w:tcPr>
          <w:p>
            <w:pPr>
              <w:spacing w:line="320" w:lineRule="exact"/>
              <w:jc w:val="center"/>
              <w:rPr>
                <w:sz w:val="22"/>
                <w:szCs w:val="22"/>
              </w:rPr>
            </w:pPr>
          </w:p>
        </w:tc>
        <w:tc>
          <w:tcPr>
            <w:tcW w:w="865" w:type="dxa"/>
            <w:gridSpan w:val="3"/>
            <w:tcBorders>
              <w:right w:val="single" w:color="auto" w:sz="4" w:space="0"/>
            </w:tcBorders>
            <w:vAlign w:val="center"/>
          </w:tcPr>
          <w:p>
            <w:pPr>
              <w:spacing w:line="320" w:lineRule="exact"/>
              <w:jc w:val="center"/>
              <w:rPr>
                <w:sz w:val="22"/>
                <w:szCs w:val="22"/>
              </w:rPr>
            </w:pPr>
            <w:r>
              <w:rPr>
                <w:rFonts w:hint="eastAsia"/>
                <w:sz w:val="22"/>
                <w:szCs w:val="22"/>
              </w:rPr>
              <w:t>性 别</w:t>
            </w:r>
          </w:p>
        </w:tc>
        <w:tc>
          <w:tcPr>
            <w:tcW w:w="679" w:type="dxa"/>
            <w:gridSpan w:val="2"/>
            <w:tcBorders>
              <w:right w:val="single" w:color="auto" w:sz="4" w:space="0"/>
            </w:tcBorders>
            <w:vAlign w:val="center"/>
          </w:tcPr>
          <w:p>
            <w:pPr>
              <w:spacing w:line="320" w:lineRule="exact"/>
              <w:jc w:val="center"/>
              <w:rPr>
                <w:sz w:val="22"/>
                <w:szCs w:val="22"/>
              </w:rPr>
            </w:pPr>
          </w:p>
        </w:tc>
        <w:tc>
          <w:tcPr>
            <w:tcW w:w="1356" w:type="dxa"/>
            <w:gridSpan w:val="3"/>
            <w:tcBorders>
              <w:right w:val="single" w:color="auto" w:sz="4" w:space="0"/>
            </w:tcBorders>
            <w:vAlign w:val="center"/>
          </w:tcPr>
          <w:p>
            <w:pPr>
              <w:spacing w:line="320" w:lineRule="exact"/>
              <w:jc w:val="center"/>
              <w:rPr>
                <w:sz w:val="22"/>
                <w:szCs w:val="22"/>
              </w:rPr>
            </w:pPr>
            <w:r>
              <w:rPr>
                <w:rFonts w:hint="eastAsia"/>
                <w:sz w:val="22"/>
                <w:szCs w:val="22"/>
              </w:rPr>
              <w:t>年    龄</w:t>
            </w:r>
          </w:p>
        </w:tc>
        <w:tc>
          <w:tcPr>
            <w:tcW w:w="1703" w:type="dxa"/>
            <w:gridSpan w:val="5"/>
            <w:tcBorders>
              <w:right w:val="single" w:color="auto" w:sz="4" w:space="0"/>
            </w:tcBorders>
            <w:vAlign w:val="center"/>
          </w:tcPr>
          <w:p>
            <w:pPr>
              <w:spacing w:line="320" w:lineRule="exact"/>
              <w:jc w:val="center"/>
              <w:rPr>
                <w:sz w:val="22"/>
                <w:szCs w:val="22"/>
              </w:rPr>
            </w:pPr>
          </w:p>
        </w:tc>
        <w:tc>
          <w:tcPr>
            <w:tcW w:w="1388" w:type="dxa"/>
            <w:gridSpan w:val="4"/>
            <w:tcBorders>
              <w:right w:val="single" w:color="auto" w:sz="4" w:space="0"/>
            </w:tcBorders>
            <w:vAlign w:val="center"/>
          </w:tcPr>
          <w:p>
            <w:pPr>
              <w:spacing w:line="320" w:lineRule="exact"/>
              <w:jc w:val="center"/>
              <w:rPr>
                <w:sz w:val="22"/>
                <w:szCs w:val="22"/>
              </w:rPr>
            </w:pPr>
            <w:r>
              <w:rPr>
                <w:rFonts w:hint="eastAsia"/>
                <w:sz w:val="22"/>
                <w:szCs w:val="22"/>
              </w:rPr>
              <w:t>政治面貌</w:t>
            </w:r>
          </w:p>
        </w:tc>
        <w:tc>
          <w:tcPr>
            <w:tcW w:w="699" w:type="dxa"/>
            <w:tcBorders>
              <w:right w:val="single" w:color="auto" w:sz="4" w:space="0"/>
            </w:tcBorders>
            <w:vAlign w:val="center"/>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41" w:type="dxa"/>
            <w:tcBorders>
              <w:right w:val="single" w:color="auto" w:sz="4" w:space="0"/>
            </w:tcBorders>
            <w:vAlign w:val="center"/>
          </w:tcPr>
          <w:p>
            <w:pPr>
              <w:spacing w:line="320" w:lineRule="exact"/>
              <w:jc w:val="center"/>
              <w:rPr>
                <w:sz w:val="22"/>
                <w:szCs w:val="22"/>
              </w:rPr>
            </w:pPr>
            <w:r>
              <w:rPr>
                <w:rFonts w:hint="eastAsia"/>
                <w:sz w:val="22"/>
                <w:szCs w:val="22"/>
              </w:rPr>
              <w:t>籍    贯</w:t>
            </w:r>
          </w:p>
        </w:tc>
        <w:tc>
          <w:tcPr>
            <w:tcW w:w="1168" w:type="dxa"/>
            <w:tcBorders>
              <w:right w:val="single" w:color="auto" w:sz="4" w:space="0"/>
            </w:tcBorders>
            <w:vAlign w:val="center"/>
          </w:tcPr>
          <w:p>
            <w:pPr>
              <w:spacing w:line="320" w:lineRule="exact"/>
              <w:jc w:val="center"/>
              <w:rPr>
                <w:sz w:val="22"/>
                <w:szCs w:val="22"/>
              </w:rPr>
            </w:pPr>
          </w:p>
        </w:tc>
        <w:tc>
          <w:tcPr>
            <w:tcW w:w="865" w:type="dxa"/>
            <w:gridSpan w:val="3"/>
            <w:tcBorders>
              <w:right w:val="single" w:color="auto" w:sz="4" w:space="0"/>
            </w:tcBorders>
            <w:vAlign w:val="center"/>
          </w:tcPr>
          <w:p>
            <w:pPr>
              <w:spacing w:line="320" w:lineRule="exact"/>
              <w:jc w:val="center"/>
              <w:rPr>
                <w:sz w:val="22"/>
                <w:szCs w:val="22"/>
              </w:rPr>
            </w:pPr>
            <w:r>
              <w:rPr>
                <w:rFonts w:hint="eastAsia"/>
                <w:sz w:val="22"/>
                <w:szCs w:val="22"/>
              </w:rPr>
              <w:t>民 族</w:t>
            </w:r>
          </w:p>
        </w:tc>
        <w:tc>
          <w:tcPr>
            <w:tcW w:w="679" w:type="dxa"/>
            <w:gridSpan w:val="2"/>
            <w:tcBorders>
              <w:right w:val="single" w:color="auto" w:sz="4" w:space="0"/>
            </w:tcBorders>
            <w:vAlign w:val="center"/>
          </w:tcPr>
          <w:p>
            <w:pPr>
              <w:spacing w:line="320" w:lineRule="exact"/>
              <w:jc w:val="center"/>
              <w:rPr>
                <w:sz w:val="22"/>
                <w:szCs w:val="22"/>
              </w:rPr>
            </w:pPr>
          </w:p>
        </w:tc>
        <w:tc>
          <w:tcPr>
            <w:tcW w:w="1356" w:type="dxa"/>
            <w:gridSpan w:val="3"/>
            <w:tcBorders>
              <w:right w:val="single" w:color="auto" w:sz="4" w:space="0"/>
            </w:tcBorders>
            <w:vAlign w:val="center"/>
          </w:tcPr>
          <w:p>
            <w:pPr>
              <w:spacing w:line="320" w:lineRule="exact"/>
              <w:jc w:val="center"/>
              <w:rPr>
                <w:sz w:val="22"/>
                <w:szCs w:val="22"/>
              </w:rPr>
            </w:pPr>
            <w:r>
              <w:rPr>
                <w:rFonts w:hint="eastAsia"/>
                <w:sz w:val="22"/>
                <w:szCs w:val="22"/>
              </w:rPr>
              <w:t>职    务</w:t>
            </w:r>
          </w:p>
        </w:tc>
        <w:tc>
          <w:tcPr>
            <w:tcW w:w="1703" w:type="dxa"/>
            <w:gridSpan w:val="5"/>
            <w:tcBorders>
              <w:right w:val="single" w:color="auto" w:sz="4" w:space="0"/>
            </w:tcBorders>
            <w:vAlign w:val="center"/>
          </w:tcPr>
          <w:p>
            <w:pPr>
              <w:spacing w:line="320" w:lineRule="exact"/>
              <w:jc w:val="center"/>
              <w:rPr>
                <w:sz w:val="22"/>
                <w:szCs w:val="22"/>
              </w:rPr>
            </w:pPr>
          </w:p>
        </w:tc>
        <w:tc>
          <w:tcPr>
            <w:tcW w:w="1388" w:type="dxa"/>
            <w:gridSpan w:val="4"/>
            <w:tcBorders>
              <w:right w:val="single" w:color="auto" w:sz="4" w:space="0"/>
            </w:tcBorders>
            <w:vAlign w:val="center"/>
          </w:tcPr>
          <w:p>
            <w:pPr>
              <w:spacing w:line="320" w:lineRule="exact"/>
              <w:jc w:val="center"/>
              <w:rPr>
                <w:sz w:val="22"/>
                <w:szCs w:val="22"/>
              </w:rPr>
            </w:pPr>
            <w:r>
              <w:rPr>
                <w:rFonts w:hint="eastAsia"/>
                <w:sz w:val="22"/>
                <w:szCs w:val="22"/>
              </w:rPr>
              <w:t>职    称</w:t>
            </w:r>
          </w:p>
        </w:tc>
        <w:tc>
          <w:tcPr>
            <w:tcW w:w="699" w:type="dxa"/>
            <w:tcBorders>
              <w:right w:val="single" w:color="auto" w:sz="4" w:space="0"/>
            </w:tcBorders>
            <w:vAlign w:val="center"/>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9299" w:type="dxa"/>
            <w:gridSpan w:val="20"/>
            <w:tcBorders>
              <w:right w:val="single" w:color="auto" w:sz="4" w:space="0"/>
            </w:tcBorders>
            <w:vAlign w:val="center"/>
          </w:tcPr>
          <w:p>
            <w:pPr>
              <w:spacing w:line="320" w:lineRule="exact"/>
              <w:jc w:val="center"/>
              <w:rPr>
                <w:sz w:val="22"/>
                <w:szCs w:val="22"/>
              </w:rPr>
            </w:pPr>
            <w:r>
              <w:rPr>
                <w:rFonts w:hint="eastAsia"/>
                <w:sz w:val="22"/>
                <w:szCs w:val="22"/>
              </w:rPr>
              <w:t>团   队  主  要  成  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41" w:type="dxa"/>
            <w:tcBorders>
              <w:right w:val="single" w:color="auto" w:sz="4" w:space="0"/>
            </w:tcBorders>
            <w:vAlign w:val="center"/>
          </w:tcPr>
          <w:p>
            <w:pPr>
              <w:spacing w:line="320" w:lineRule="exact"/>
              <w:jc w:val="center"/>
              <w:rPr>
                <w:sz w:val="22"/>
                <w:szCs w:val="22"/>
              </w:rPr>
            </w:pPr>
            <w:r>
              <w:rPr>
                <w:rFonts w:hint="eastAsia"/>
                <w:sz w:val="22"/>
                <w:szCs w:val="22"/>
              </w:rPr>
              <w:t>姓 名</w:t>
            </w:r>
          </w:p>
        </w:tc>
        <w:tc>
          <w:tcPr>
            <w:tcW w:w="1365" w:type="dxa"/>
            <w:gridSpan w:val="3"/>
            <w:tcBorders>
              <w:right w:val="single" w:color="auto" w:sz="4" w:space="0"/>
            </w:tcBorders>
            <w:vAlign w:val="center"/>
          </w:tcPr>
          <w:p>
            <w:pPr>
              <w:spacing w:line="320" w:lineRule="exact"/>
              <w:jc w:val="center"/>
              <w:rPr>
                <w:sz w:val="22"/>
                <w:szCs w:val="22"/>
              </w:rPr>
            </w:pPr>
            <w:r>
              <w:rPr>
                <w:rFonts w:hint="eastAsia"/>
                <w:sz w:val="22"/>
                <w:szCs w:val="22"/>
              </w:rPr>
              <w:t>性 别</w:t>
            </w:r>
          </w:p>
        </w:tc>
        <w:tc>
          <w:tcPr>
            <w:tcW w:w="1204" w:type="dxa"/>
            <w:gridSpan w:val="2"/>
            <w:tcBorders>
              <w:right w:val="single" w:color="auto" w:sz="4" w:space="0"/>
            </w:tcBorders>
            <w:vAlign w:val="center"/>
          </w:tcPr>
          <w:p>
            <w:pPr>
              <w:spacing w:line="320" w:lineRule="exact"/>
              <w:ind w:left="207"/>
              <w:rPr>
                <w:sz w:val="22"/>
                <w:szCs w:val="22"/>
              </w:rPr>
            </w:pPr>
            <w:r>
              <w:rPr>
                <w:rFonts w:hint="eastAsia"/>
                <w:sz w:val="22"/>
                <w:szCs w:val="22"/>
              </w:rPr>
              <w:t>年 龄</w:t>
            </w:r>
          </w:p>
        </w:tc>
        <w:tc>
          <w:tcPr>
            <w:tcW w:w="1514" w:type="dxa"/>
            <w:gridSpan w:val="5"/>
            <w:tcBorders>
              <w:right w:val="single" w:color="auto" w:sz="4" w:space="0"/>
            </w:tcBorders>
            <w:vAlign w:val="center"/>
          </w:tcPr>
          <w:p>
            <w:pPr>
              <w:spacing w:line="320" w:lineRule="exact"/>
              <w:jc w:val="center"/>
              <w:rPr>
                <w:sz w:val="22"/>
                <w:szCs w:val="22"/>
              </w:rPr>
            </w:pPr>
            <w:r>
              <w:rPr>
                <w:rFonts w:hint="eastAsia"/>
                <w:sz w:val="22"/>
                <w:szCs w:val="22"/>
              </w:rPr>
              <w:t>政治面貌</w:t>
            </w:r>
          </w:p>
        </w:tc>
        <w:tc>
          <w:tcPr>
            <w:tcW w:w="1703" w:type="dxa"/>
            <w:gridSpan w:val="5"/>
            <w:tcBorders>
              <w:right w:val="single" w:color="auto" w:sz="4" w:space="0"/>
            </w:tcBorders>
            <w:vAlign w:val="center"/>
          </w:tcPr>
          <w:p>
            <w:pPr>
              <w:spacing w:line="320" w:lineRule="exact"/>
              <w:ind w:firstLine="220" w:firstLineChars="100"/>
              <w:jc w:val="center"/>
              <w:rPr>
                <w:sz w:val="22"/>
                <w:szCs w:val="22"/>
              </w:rPr>
            </w:pPr>
            <w:r>
              <w:rPr>
                <w:rFonts w:hint="eastAsia"/>
                <w:sz w:val="22"/>
                <w:szCs w:val="22"/>
              </w:rPr>
              <w:t>工  龄</w:t>
            </w:r>
          </w:p>
        </w:tc>
        <w:tc>
          <w:tcPr>
            <w:tcW w:w="2072" w:type="dxa"/>
            <w:gridSpan w:val="4"/>
            <w:tcBorders>
              <w:right w:val="single" w:color="auto" w:sz="4" w:space="0"/>
            </w:tcBorders>
            <w:vAlign w:val="center"/>
          </w:tcPr>
          <w:p>
            <w:pPr>
              <w:spacing w:line="320" w:lineRule="exact"/>
              <w:ind w:left="237"/>
              <w:jc w:val="center"/>
              <w:rPr>
                <w:sz w:val="22"/>
                <w:szCs w:val="22"/>
              </w:rPr>
            </w:pPr>
            <w:r>
              <w:rPr>
                <w:rFonts w:hint="eastAsia"/>
                <w:sz w:val="22"/>
                <w:szCs w:val="22"/>
              </w:rPr>
              <w:t>学   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41" w:type="dxa"/>
            <w:tcBorders>
              <w:right w:val="single" w:color="auto" w:sz="4" w:space="0"/>
            </w:tcBorders>
            <w:vAlign w:val="center"/>
          </w:tcPr>
          <w:p>
            <w:pPr>
              <w:spacing w:line="320" w:lineRule="exact"/>
              <w:jc w:val="center"/>
              <w:rPr>
                <w:sz w:val="22"/>
                <w:szCs w:val="22"/>
              </w:rPr>
            </w:pPr>
          </w:p>
        </w:tc>
        <w:tc>
          <w:tcPr>
            <w:tcW w:w="1365" w:type="dxa"/>
            <w:gridSpan w:val="3"/>
            <w:tcBorders>
              <w:right w:val="single" w:color="auto" w:sz="4" w:space="0"/>
            </w:tcBorders>
            <w:vAlign w:val="center"/>
          </w:tcPr>
          <w:p>
            <w:pPr>
              <w:spacing w:line="320" w:lineRule="exact"/>
              <w:jc w:val="center"/>
              <w:rPr>
                <w:sz w:val="22"/>
                <w:szCs w:val="22"/>
              </w:rPr>
            </w:pPr>
          </w:p>
        </w:tc>
        <w:tc>
          <w:tcPr>
            <w:tcW w:w="1204" w:type="dxa"/>
            <w:gridSpan w:val="2"/>
            <w:tcBorders>
              <w:right w:val="single" w:color="auto" w:sz="4" w:space="0"/>
            </w:tcBorders>
            <w:vAlign w:val="center"/>
          </w:tcPr>
          <w:p>
            <w:pPr>
              <w:spacing w:line="320" w:lineRule="exact"/>
              <w:jc w:val="center"/>
              <w:rPr>
                <w:sz w:val="22"/>
                <w:szCs w:val="22"/>
              </w:rPr>
            </w:pPr>
          </w:p>
        </w:tc>
        <w:tc>
          <w:tcPr>
            <w:tcW w:w="1514" w:type="dxa"/>
            <w:gridSpan w:val="5"/>
            <w:tcBorders>
              <w:right w:val="single" w:color="auto" w:sz="4" w:space="0"/>
            </w:tcBorders>
            <w:vAlign w:val="center"/>
          </w:tcPr>
          <w:p>
            <w:pPr>
              <w:spacing w:line="320" w:lineRule="exact"/>
              <w:jc w:val="center"/>
              <w:rPr>
                <w:sz w:val="22"/>
                <w:szCs w:val="22"/>
              </w:rPr>
            </w:pPr>
          </w:p>
        </w:tc>
        <w:tc>
          <w:tcPr>
            <w:tcW w:w="1703" w:type="dxa"/>
            <w:gridSpan w:val="5"/>
            <w:tcBorders>
              <w:right w:val="single" w:color="auto" w:sz="4" w:space="0"/>
            </w:tcBorders>
            <w:vAlign w:val="center"/>
          </w:tcPr>
          <w:p>
            <w:pPr>
              <w:spacing w:line="320" w:lineRule="exact"/>
              <w:jc w:val="center"/>
              <w:rPr>
                <w:sz w:val="22"/>
                <w:szCs w:val="22"/>
              </w:rPr>
            </w:pPr>
          </w:p>
        </w:tc>
        <w:tc>
          <w:tcPr>
            <w:tcW w:w="2072" w:type="dxa"/>
            <w:gridSpan w:val="4"/>
            <w:tcBorders>
              <w:right w:val="single" w:color="auto" w:sz="4" w:space="0"/>
            </w:tcBorders>
            <w:vAlign w:val="center"/>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441" w:type="dxa"/>
            <w:tcBorders>
              <w:right w:val="single" w:color="auto" w:sz="4" w:space="0"/>
            </w:tcBorders>
            <w:vAlign w:val="center"/>
          </w:tcPr>
          <w:p>
            <w:pPr>
              <w:spacing w:line="320" w:lineRule="exact"/>
              <w:jc w:val="center"/>
              <w:rPr>
                <w:sz w:val="22"/>
                <w:szCs w:val="22"/>
              </w:rPr>
            </w:pPr>
          </w:p>
        </w:tc>
        <w:tc>
          <w:tcPr>
            <w:tcW w:w="1365" w:type="dxa"/>
            <w:gridSpan w:val="3"/>
            <w:tcBorders>
              <w:right w:val="single" w:color="auto" w:sz="4" w:space="0"/>
            </w:tcBorders>
            <w:vAlign w:val="center"/>
          </w:tcPr>
          <w:p>
            <w:pPr>
              <w:spacing w:line="320" w:lineRule="exact"/>
              <w:jc w:val="center"/>
              <w:rPr>
                <w:sz w:val="22"/>
                <w:szCs w:val="22"/>
              </w:rPr>
            </w:pPr>
          </w:p>
        </w:tc>
        <w:tc>
          <w:tcPr>
            <w:tcW w:w="1204" w:type="dxa"/>
            <w:gridSpan w:val="2"/>
            <w:tcBorders>
              <w:right w:val="single" w:color="auto" w:sz="4" w:space="0"/>
            </w:tcBorders>
            <w:vAlign w:val="center"/>
          </w:tcPr>
          <w:p>
            <w:pPr>
              <w:spacing w:line="320" w:lineRule="exact"/>
              <w:jc w:val="center"/>
              <w:rPr>
                <w:sz w:val="22"/>
                <w:szCs w:val="22"/>
              </w:rPr>
            </w:pPr>
          </w:p>
        </w:tc>
        <w:tc>
          <w:tcPr>
            <w:tcW w:w="1514" w:type="dxa"/>
            <w:gridSpan w:val="5"/>
            <w:tcBorders>
              <w:right w:val="single" w:color="auto" w:sz="4" w:space="0"/>
            </w:tcBorders>
            <w:vAlign w:val="center"/>
          </w:tcPr>
          <w:p>
            <w:pPr>
              <w:spacing w:line="320" w:lineRule="exact"/>
              <w:jc w:val="center"/>
              <w:rPr>
                <w:sz w:val="22"/>
                <w:szCs w:val="22"/>
              </w:rPr>
            </w:pPr>
          </w:p>
        </w:tc>
        <w:tc>
          <w:tcPr>
            <w:tcW w:w="1703" w:type="dxa"/>
            <w:gridSpan w:val="5"/>
            <w:tcBorders>
              <w:right w:val="single" w:color="auto" w:sz="4" w:space="0"/>
            </w:tcBorders>
            <w:vAlign w:val="center"/>
          </w:tcPr>
          <w:p>
            <w:pPr>
              <w:spacing w:line="320" w:lineRule="exact"/>
              <w:jc w:val="center"/>
              <w:rPr>
                <w:sz w:val="22"/>
                <w:szCs w:val="22"/>
              </w:rPr>
            </w:pPr>
          </w:p>
        </w:tc>
        <w:tc>
          <w:tcPr>
            <w:tcW w:w="2072" w:type="dxa"/>
            <w:gridSpan w:val="4"/>
            <w:tcBorders>
              <w:right w:val="single" w:color="auto" w:sz="4" w:space="0"/>
            </w:tcBorders>
            <w:vAlign w:val="center"/>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41" w:type="dxa"/>
            <w:tcBorders>
              <w:right w:val="single" w:color="auto" w:sz="4" w:space="0"/>
            </w:tcBorders>
            <w:vAlign w:val="center"/>
          </w:tcPr>
          <w:p>
            <w:pPr>
              <w:spacing w:line="320" w:lineRule="exact"/>
              <w:jc w:val="center"/>
              <w:rPr>
                <w:sz w:val="22"/>
                <w:szCs w:val="22"/>
              </w:rPr>
            </w:pPr>
          </w:p>
        </w:tc>
        <w:tc>
          <w:tcPr>
            <w:tcW w:w="1365" w:type="dxa"/>
            <w:gridSpan w:val="3"/>
            <w:tcBorders>
              <w:right w:val="single" w:color="auto" w:sz="4" w:space="0"/>
            </w:tcBorders>
            <w:vAlign w:val="center"/>
          </w:tcPr>
          <w:p>
            <w:pPr>
              <w:spacing w:line="320" w:lineRule="exact"/>
              <w:jc w:val="center"/>
              <w:rPr>
                <w:sz w:val="22"/>
                <w:szCs w:val="22"/>
              </w:rPr>
            </w:pPr>
          </w:p>
        </w:tc>
        <w:tc>
          <w:tcPr>
            <w:tcW w:w="1204" w:type="dxa"/>
            <w:gridSpan w:val="2"/>
            <w:tcBorders>
              <w:right w:val="single" w:color="auto" w:sz="4" w:space="0"/>
            </w:tcBorders>
            <w:vAlign w:val="center"/>
          </w:tcPr>
          <w:p>
            <w:pPr>
              <w:spacing w:line="320" w:lineRule="exact"/>
              <w:jc w:val="center"/>
              <w:rPr>
                <w:sz w:val="22"/>
                <w:szCs w:val="22"/>
              </w:rPr>
            </w:pPr>
          </w:p>
        </w:tc>
        <w:tc>
          <w:tcPr>
            <w:tcW w:w="1514" w:type="dxa"/>
            <w:gridSpan w:val="5"/>
            <w:tcBorders>
              <w:right w:val="single" w:color="auto" w:sz="4" w:space="0"/>
            </w:tcBorders>
            <w:vAlign w:val="center"/>
          </w:tcPr>
          <w:p>
            <w:pPr>
              <w:spacing w:line="320" w:lineRule="exact"/>
              <w:jc w:val="center"/>
              <w:rPr>
                <w:sz w:val="22"/>
                <w:szCs w:val="22"/>
              </w:rPr>
            </w:pPr>
          </w:p>
        </w:tc>
        <w:tc>
          <w:tcPr>
            <w:tcW w:w="1703" w:type="dxa"/>
            <w:gridSpan w:val="5"/>
            <w:tcBorders>
              <w:right w:val="single" w:color="auto" w:sz="4" w:space="0"/>
            </w:tcBorders>
            <w:vAlign w:val="center"/>
          </w:tcPr>
          <w:p>
            <w:pPr>
              <w:spacing w:line="320" w:lineRule="exact"/>
              <w:jc w:val="center"/>
              <w:rPr>
                <w:sz w:val="22"/>
                <w:szCs w:val="22"/>
              </w:rPr>
            </w:pPr>
          </w:p>
        </w:tc>
        <w:tc>
          <w:tcPr>
            <w:tcW w:w="2072" w:type="dxa"/>
            <w:gridSpan w:val="4"/>
            <w:tcBorders>
              <w:right w:val="single" w:color="auto" w:sz="4" w:space="0"/>
            </w:tcBorders>
            <w:vAlign w:val="center"/>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441" w:type="dxa"/>
            <w:tcBorders>
              <w:right w:val="single" w:color="auto" w:sz="4" w:space="0"/>
            </w:tcBorders>
            <w:vAlign w:val="center"/>
          </w:tcPr>
          <w:p>
            <w:pPr>
              <w:spacing w:line="320" w:lineRule="exact"/>
              <w:jc w:val="center"/>
              <w:rPr>
                <w:sz w:val="22"/>
                <w:szCs w:val="22"/>
              </w:rPr>
            </w:pPr>
          </w:p>
        </w:tc>
        <w:tc>
          <w:tcPr>
            <w:tcW w:w="1365" w:type="dxa"/>
            <w:gridSpan w:val="3"/>
            <w:tcBorders>
              <w:right w:val="single" w:color="auto" w:sz="4" w:space="0"/>
            </w:tcBorders>
            <w:vAlign w:val="center"/>
          </w:tcPr>
          <w:p>
            <w:pPr>
              <w:spacing w:line="320" w:lineRule="exact"/>
              <w:jc w:val="center"/>
              <w:rPr>
                <w:sz w:val="22"/>
                <w:szCs w:val="22"/>
              </w:rPr>
            </w:pPr>
          </w:p>
        </w:tc>
        <w:tc>
          <w:tcPr>
            <w:tcW w:w="1204" w:type="dxa"/>
            <w:gridSpan w:val="2"/>
            <w:tcBorders>
              <w:right w:val="single" w:color="auto" w:sz="4" w:space="0"/>
            </w:tcBorders>
            <w:vAlign w:val="center"/>
          </w:tcPr>
          <w:p>
            <w:pPr>
              <w:spacing w:line="320" w:lineRule="exact"/>
              <w:jc w:val="center"/>
              <w:rPr>
                <w:sz w:val="22"/>
                <w:szCs w:val="22"/>
              </w:rPr>
            </w:pPr>
          </w:p>
        </w:tc>
        <w:tc>
          <w:tcPr>
            <w:tcW w:w="1514" w:type="dxa"/>
            <w:gridSpan w:val="5"/>
            <w:tcBorders>
              <w:right w:val="single" w:color="auto" w:sz="4" w:space="0"/>
            </w:tcBorders>
            <w:vAlign w:val="center"/>
          </w:tcPr>
          <w:p>
            <w:pPr>
              <w:spacing w:line="320" w:lineRule="exact"/>
              <w:jc w:val="center"/>
              <w:rPr>
                <w:sz w:val="22"/>
                <w:szCs w:val="22"/>
              </w:rPr>
            </w:pPr>
          </w:p>
        </w:tc>
        <w:tc>
          <w:tcPr>
            <w:tcW w:w="1703" w:type="dxa"/>
            <w:gridSpan w:val="5"/>
            <w:tcBorders>
              <w:right w:val="single" w:color="auto" w:sz="4" w:space="0"/>
            </w:tcBorders>
            <w:vAlign w:val="center"/>
          </w:tcPr>
          <w:p>
            <w:pPr>
              <w:spacing w:line="320" w:lineRule="exact"/>
              <w:jc w:val="center"/>
              <w:rPr>
                <w:sz w:val="22"/>
                <w:szCs w:val="22"/>
              </w:rPr>
            </w:pPr>
          </w:p>
        </w:tc>
        <w:tc>
          <w:tcPr>
            <w:tcW w:w="2072" w:type="dxa"/>
            <w:gridSpan w:val="4"/>
            <w:tcBorders>
              <w:right w:val="single" w:color="auto" w:sz="4" w:space="0"/>
            </w:tcBorders>
            <w:vAlign w:val="center"/>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41" w:type="dxa"/>
            <w:tcBorders>
              <w:right w:val="single" w:color="auto" w:sz="4" w:space="0"/>
            </w:tcBorders>
            <w:vAlign w:val="center"/>
          </w:tcPr>
          <w:p>
            <w:pPr>
              <w:spacing w:line="320" w:lineRule="exact"/>
              <w:jc w:val="center"/>
              <w:rPr>
                <w:sz w:val="22"/>
                <w:szCs w:val="22"/>
              </w:rPr>
            </w:pPr>
          </w:p>
        </w:tc>
        <w:tc>
          <w:tcPr>
            <w:tcW w:w="1365" w:type="dxa"/>
            <w:gridSpan w:val="3"/>
            <w:tcBorders>
              <w:right w:val="single" w:color="auto" w:sz="4" w:space="0"/>
            </w:tcBorders>
            <w:vAlign w:val="center"/>
          </w:tcPr>
          <w:p>
            <w:pPr>
              <w:spacing w:line="320" w:lineRule="exact"/>
              <w:jc w:val="center"/>
              <w:rPr>
                <w:sz w:val="22"/>
                <w:szCs w:val="22"/>
              </w:rPr>
            </w:pPr>
          </w:p>
        </w:tc>
        <w:tc>
          <w:tcPr>
            <w:tcW w:w="1204" w:type="dxa"/>
            <w:gridSpan w:val="2"/>
            <w:tcBorders>
              <w:right w:val="single" w:color="auto" w:sz="4" w:space="0"/>
            </w:tcBorders>
            <w:vAlign w:val="center"/>
          </w:tcPr>
          <w:p>
            <w:pPr>
              <w:spacing w:line="320" w:lineRule="exact"/>
              <w:jc w:val="center"/>
              <w:rPr>
                <w:sz w:val="22"/>
                <w:szCs w:val="22"/>
              </w:rPr>
            </w:pPr>
          </w:p>
        </w:tc>
        <w:tc>
          <w:tcPr>
            <w:tcW w:w="1514" w:type="dxa"/>
            <w:gridSpan w:val="5"/>
            <w:tcBorders>
              <w:right w:val="single" w:color="auto" w:sz="4" w:space="0"/>
            </w:tcBorders>
            <w:vAlign w:val="center"/>
          </w:tcPr>
          <w:p>
            <w:pPr>
              <w:spacing w:line="320" w:lineRule="exact"/>
              <w:jc w:val="center"/>
              <w:rPr>
                <w:sz w:val="22"/>
                <w:szCs w:val="22"/>
              </w:rPr>
            </w:pPr>
          </w:p>
        </w:tc>
        <w:tc>
          <w:tcPr>
            <w:tcW w:w="1703" w:type="dxa"/>
            <w:gridSpan w:val="5"/>
            <w:tcBorders>
              <w:right w:val="single" w:color="auto" w:sz="4" w:space="0"/>
            </w:tcBorders>
            <w:vAlign w:val="center"/>
          </w:tcPr>
          <w:p>
            <w:pPr>
              <w:spacing w:line="320" w:lineRule="exact"/>
              <w:jc w:val="center"/>
              <w:rPr>
                <w:sz w:val="22"/>
                <w:szCs w:val="22"/>
              </w:rPr>
            </w:pPr>
          </w:p>
        </w:tc>
        <w:tc>
          <w:tcPr>
            <w:tcW w:w="2072" w:type="dxa"/>
            <w:gridSpan w:val="4"/>
            <w:tcBorders>
              <w:right w:val="single" w:color="auto" w:sz="4" w:space="0"/>
            </w:tcBorders>
            <w:vAlign w:val="center"/>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41" w:type="dxa"/>
            <w:tcBorders>
              <w:right w:val="single" w:color="auto" w:sz="4" w:space="0"/>
            </w:tcBorders>
            <w:vAlign w:val="center"/>
          </w:tcPr>
          <w:p>
            <w:pPr>
              <w:spacing w:line="320" w:lineRule="exact"/>
              <w:jc w:val="center"/>
              <w:rPr>
                <w:sz w:val="22"/>
                <w:szCs w:val="22"/>
              </w:rPr>
            </w:pPr>
          </w:p>
        </w:tc>
        <w:tc>
          <w:tcPr>
            <w:tcW w:w="1365" w:type="dxa"/>
            <w:gridSpan w:val="3"/>
            <w:tcBorders>
              <w:right w:val="single" w:color="auto" w:sz="4" w:space="0"/>
            </w:tcBorders>
            <w:vAlign w:val="center"/>
          </w:tcPr>
          <w:p>
            <w:pPr>
              <w:spacing w:line="320" w:lineRule="exact"/>
              <w:jc w:val="center"/>
              <w:rPr>
                <w:sz w:val="22"/>
                <w:szCs w:val="22"/>
              </w:rPr>
            </w:pPr>
          </w:p>
        </w:tc>
        <w:tc>
          <w:tcPr>
            <w:tcW w:w="1204" w:type="dxa"/>
            <w:gridSpan w:val="2"/>
            <w:tcBorders>
              <w:right w:val="single" w:color="auto" w:sz="4" w:space="0"/>
            </w:tcBorders>
            <w:vAlign w:val="center"/>
          </w:tcPr>
          <w:p>
            <w:pPr>
              <w:spacing w:line="320" w:lineRule="exact"/>
              <w:jc w:val="center"/>
              <w:rPr>
                <w:sz w:val="22"/>
                <w:szCs w:val="22"/>
              </w:rPr>
            </w:pPr>
          </w:p>
        </w:tc>
        <w:tc>
          <w:tcPr>
            <w:tcW w:w="1514" w:type="dxa"/>
            <w:gridSpan w:val="5"/>
            <w:tcBorders>
              <w:right w:val="single" w:color="auto" w:sz="4" w:space="0"/>
            </w:tcBorders>
            <w:vAlign w:val="center"/>
          </w:tcPr>
          <w:p>
            <w:pPr>
              <w:spacing w:line="320" w:lineRule="exact"/>
              <w:jc w:val="center"/>
              <w:rPr>
                <w:sz w:val="22"/>
                <w:szCs w:val="22"/>
              </w:rPr>
            </w:pPr>
          </w:p>
        </w:tc>
        <w:tc>
          <w:tcPr>
            <w:tcW w:w="1703" w:type="dxa"/>
            <w:gridSpan w:val="5"/>
            <w:tcBorders>
              <w:right w:val="single" w:color="auto" w:sz="4" w:space="0"/>
            </w:tcBorders>
            <w:vAlign w:val="center"/>
          </w:tcPr>
          <w:p>
            <w:pPr>
              <w:spacing w:line="320" w:lineRule="exact"/>
              <w:jc w:val="center"/>
              <w:rPr>
                <w:sz w:val="22"/>
                <w:szCs w:val="22"/>
              </w:rPr>
            </w:pPr>
          </w:p>
        </w:tc>
        <w:tc>
          <w:tcPr>
            <w:tcW w:w="2072" w:type="dxa"/>
            <w:gridSpan w:val="4"/>
            <w:tcBorders>
              <w:right w:val="single" w:color="auto" w:sz="4" w:space="0"/>
            </w:tcBorders>
            <w:vAlign w:val="center"/>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441" w:type="dxa"/>
            <w:tcBorders>
              <w:right w:val="single" w:color="auto" w:sz="4" w:space="0"/>
            </w:tcBorders>
            <w:vAlign w:val="center"/>
          </w:tcPr>
          <w:p>
            <w:pPr>
              <w:spacing w:line="320" w:lineRule="exact"/>
              <w:jc w:val="center"/>
              <w:rPr>
                <w:sz w:val="22"/>
                <w:szCs w:val="22"/>
              </w:rPr>
            </w:pPr>
          </w:p>
        </w:tc>
        <w:tc>
          <w:tcPr>
            <w:tcW w:w="1365" w:type="dxa"/>
            <w:gridSpan w:val="3"/>
            <w:tcBorders>
              <w:right w:val="single" w:color="auto" w:sz="4" w:space="0"/>
            </w:tcBorders>
            <w:vAlign w:val="center"/>
          </w:tcPr>
          <w:p>
            <w:pPr>
              <w:spacing w:line="320" w:lineRule="exact"/>
              <w:jc w:val="center"/>
              <w:rPr>
                <w:sz w:val="22"/>
                <w:szCs w:val="22"/>
              </w:rPr>
            </w:pPr>
          </w:p>
        </w:tc>
        <w:tc>
          <w:tcPr>
            <w:tcW w:w="1204" w:type="dxa"/>
            <w:gridSpan w:val="2"/>
            <w:tcBorders>
              <w:right w:val="single" w:color="auto" w:sz="4" w:space="0"/>
            </w:tcBorders>
            <w:vAlign w:val="center"/>
          </w:tcPr>
          <w:p>
            <w:pPr>
              <w:spacing w:line="320" w:lineRule="exact"/>
              <w:jc w:val="center"/>
              <w:rPr>
                <w:sz w:val="22"/>
                <w:szCs w:val="22"/>
              </w:rPr>
            </w:pPr>
          </w:p>
        </w:tc>
        <w:tc>
          <w:tcPr>
            <w:tcW w:w="1514" w:type="dxa"/>
            <w:gridSpan w:val="5"/>
            <w:tcBorders>
              <w:right w:val="single" w:color="auto" w:sz="4" w:space="0"/>
            </w:tcBorders>
            <w:vAlign w:val="center"/>
          </w:tcPr>
          <w:p>
            <w:pPr>
              <w:spacing w:line="320" w:lineRule="exact"/>
              <w:jc w:val="center"/>
              <w:rPr>
                <w:sz w:val="22"/>
                <w:szCs w:val="22"/>
              </w:rPr>
            </w:pPr>
          </w:p>
        </w:tc>
        <w:tc>
          <w:tcPr>
            <w:tcW w:w="1703" w:type="dxa"/>
            <w:gridSpan w:val="5"/>
            <w:tcBorders>
              <w:right w:val="single" w:color="auto" w:sz="4" w:space="0"/>
            </w:tcBorders>
            <w:vAlign w:val="center"/>
          </w:tcPr>
          <w:p>
            <w:pPr>
              <w:spacing w:line="320" w:lineRule="exact"/>
              <w:jc w:val="center"/>
              <w:rPr>
                <w:sz w:val="22"/>
                <w:szCs w:val="22"/>
              </w:rPr>
            </w:pPr>
          </w:p>
        </w:tc>
        <w:tc>
          <w:tcPr>
            <w:tcW w:w="2072" w:type="dxa"/>
            <w:gridSpan w:val="4"/>
            <w:tcBorders>
              <w:right w:val="single" w:color="auto" w:sz="4" w:space="0"/>
            </w:tcBorders>
            <w:vAlign w:val="center"/>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441" w:type="dxa"/>
            <w:tcBorders>
              <w:right w:val="single" w:color="auto" w:sz="4" w:space="0"/>
            </w:tcBorders>
            <w:vAlign w:val="center"/>
          </w:tcPr>
          <w:p>
            <w:pPr>
              <w:spacing w:line="320" w:lineRule="exact"/>
              <w:jc w:val="center"/>
              <w:rPr>
                <w:sz w:val="22"/>
                <w:szCs w:val="22"/>
              </w:rPr>
            </w:pPr>
          </w:p>
        </w:tc>
        <w:tc>
          <w:tcPr>
            <w:tcW w:w="1365" w:type="dxa"/>
            <w:gridSpan w:val="3"/>
            <w:tcBorders>
              <w:right w:val="single" w:color="auto" w:sz="4" w:space="0"/>
            </w:tcBorders>
            <w:vAlign w:val="center"/>
          </w:tcPr>
          <w:p>
            <w:pPr>
              <w:spacing w:line="320" w:lineRule="exact"/>
              <w:jc w:val="center"/>
              <w:rPr>
                <w:sz w:val="22"/>
                <w:szCs w:val="22"/>
              </w:rPr>
            </w:pPr>
          </w:p>
        </w:tc>
        <w:tc>
          <w:tcPr>
            <w:tcW w:w="1204" w:type="dxa"/>
            <w:gridSpan w:val="2"/>
            <w:tcBorders>
              <w:right w:val="single" w:color="auto" w:sz="4" w:space="0"/>
            </w:tcBorders>
            <w:vAlign w:val="center"/>
          </w:tcPr>
          <w:p>
            <w:pPr>
              <w:spacing w:line="320" w:lineRule="exact"/>
              <w:jc w:val="center"/>
              <w:rPr>
                <w:sz w:val="22"/>
                <w:szCs w:val="22"/>
              </w:rPr>
            </w:pPr>
          </w:p>
        </w:tc>
        <w:tc>
          <w:tcPr>
            <w:tcW w:w="1514" w:type="dxa"/>
            <w:gridSpan w:val="5"/>
            <w:tcBorders>
              <w:right w:val="single" w:color="auto" w:sz="4" w:space="0"/>
            </w:tcBorders>
            <w:vAlign w:val="center"/>
          </w:tcPr>
          <w:p>
            <w:pPr>
              <w:spacing w:line="320" w:lineRule="exact"/>
              <w:jc w:val="center"/>
              <w:rPr>
                <w:sz w:val="22"/>
                <w:szCs w:val="22"/>
              </w:rPr>
            </w:pPr>
          </w:p>
        </w:tc>
        <w:tc>
          <w:tcPr>
            <w:tcW w:w="1703" w:type="dxa"/>
            <w:gridSpan w:val="5"/>
            <w:tcBorders>
              <w:right w:val="single" w:color="auto" w:sz="4" w:space="0"/>
            </w:tcBorders>
            <w:vAlign w:val="center"/>
          </w:tcPr>
          <w:p>
            <w:pPr>
              <w:spacing w:line="320" w:lineRule="exact"/>
              <w:jc w:val="center"/>
              <w:rPr>
                <w:sz w:val="22"/>
                <w:szCs w:val="22"/>
              </w:rPr>
            </w:pPr>
          </w:p>
        </w:tc>
        <w:tc>
          <w:tcPr>
            <w:tcW w:w="2072" w:type="dxa"/>
            <w:gridSpan w:val="4"/>
            <w:tcBorders>
              <w:right w:val="single" w:color="auto" w:sz="4" w:space="0"/>
            </w:tcBorders>
            <w:vAlign w:val="center"/>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41" w:type="dxa"/>
            <w:tcBorders>
              <w:right w:val="single" w:color="auto" w:sz="4" w:space="0"/>
            </w:tcBorders>
            <w:vAlign w:val="center"/>
          </w:tcPr>
          <w:p>
            <w:pPr>
              <w:spacing w:line="320" w:lineRule="exact"/>
              <w:jc w:val="center"/>
              <w:rPr>
                <w:sz w:val="22"/>
                <w:szCs w:val="22"/>
              </w:rPr>
            </w:pPr>
          </w:p>
        </w:tc>
        <w:tc>
          <w:tcPr>
            <w:tcW w:w="1365" w:type="dxa"/>
            <w:gridSpan w:val="3"/>
            <w:tcBorders>
              <w:right w:val="single" w:color="auto" w:sz="4" w:space="0"/>
            </w:tcBorders>
            <w:vAlign w:val="center"/>
          </w:tcPr>
          <w:p>
            <w:pPr>
              <w:spacing w:line="320" w:lineRule="exact"/>
              <w:jc w:val="center"/>
              <w:rPr>
                <w:sz w:val="22"/>
                <w:szCs w:val="22"/>
              </w:rPr>
            </w:pPr>
          </w:p>
        </w:tc>
        <w:tc>
          <w:tcPr>
            <w:tcW w:w="1204" w:type="dxa"/>
            <w:gridSpan w:val="2"/>
            <w:tcBorders>
              <w:right w:val="single" w:color="auto" w:sz="4" w:space="0"/>
            </w:tcBorders>
            <w:vAlign w:val="center"/>
          </w:tcPr>
          <w:p>
            <w:pPr>
              <w:spacing w:line="320" w:lineRule="exact"/>
              <w:jc w:val="center"/>
              <w:rPr>
                <w:sz w:val="22"/>
                <w:szCs w:val="22"/>
              </w:rPr>
            </w:pPr>
          </w:p>
        </w:tc>
        <w:tc>
          <w:tcPr>
            <w:tcW w:w="1514" w:type="dxa"/>
            <w:gridSpan w:val="5"/>
            <w:tcBorders>
              <w:right w:val="single" w:color="auto" w:sz="4" w:space="0"/>
            </w:tcBorders>
            <w:vAlign w:val="center"/>
          </w:tcPr>
          <w:p>
            <w:pPr>
              <w:spacing w:line="320" w:lineRule="exact"/>
              <w:jc w:val="center"/>
              <w:rPr>
                <w:sz w:val="22"/>
                <w:szCs w:val="22"/>
              </w:rPr>
            </w:pPr>
          </w:p>
        </w:tc>
        <w:tc>
          <w:tcPr>
            <w:tcW w:w="1703" w:type="dxa"/>
            <w:gridSpan w:val="5"/>
            <w:tcBorders>
              <w:right w:val="single" w:color="auto" w:sz="4" w:space="0"/>
            </w:tcBorders>
            <w:vAlign w:val="center"/>
          </w:tcPr>
          <w:p>
            <w:pPr>
              <w:spacing w:line="320" w:lineRule="exact"/>
              <w:jc w:val="center"/>
              <w:rPr>
                <w:sz w:val="22"/>
                <w:szCs w:val="22"/>
              </w:rPr>
            </w:pPr>
          </w:p>
        </w:tc>
        <w:tc>
          <w:tcPr>
            <w:tcW w:w="2072" w:type="dxa"/>
            <w:gridSpan w:val="4"/>
            <w:tcBorders>
              <w:right w:val="single" w:color="auto" w:sz="4" w:space="0"/>
            </w:tcBorders>
            <w:vAlign w:val="center"/>
          </w:tcPr>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jc w:val="center"/>
        </w:trPr>
        <w:tc>
          <w:tcPr>
            <w:tcW w:w="9299" w:type="dxa"/>
            <w:gridSpan w:val="20"/>
            <w:tcBorders>
              <w:right w:val="single" w:color="auto" w:sz="4" w:space="0"/>
            </w:tcBorders>
            <w:vAlign w:val="center"/>
          </w:tcPr>
          <w:p>
            <w:pPr>
              <w:spacing w:line="320" w:lineRule="exact"/>
              <w:jc w:val="left"/>
              <w:rPr>
                <w:sz w:val="22"/>
                <w:szCs w:val="22"/>
              </w:rPr>
            </w:pPr>
            <w:r>
              <w:rPr>
                <w:rFonts w:hint="eastAsia"/>
                <w:sz w:val="22"/>
                <w:szCs w:val="22"/>
              </w:rPr>
              <w:t>团队主要职责：</w:t>
            </w:r>
          </w:p>
          <w:p>
            <w:pPr>
              <w:spacing w:line="320" w:lineRule="exact"/>
              <w:jc w:val="center"/>
              <w:rPr>
                <w:sz w:val="22"/>
                <w:szCs w:val="22"/>
              </w:rPr>
            </w:pPr>
          </w:p>
          <w:p>
            <w:pPr>
              <w:spacing w:line="320" w:lineRule="exact"/>
              <w:jc w:val="center"/>
              <w:rPr>
                <w:sz w:val="22"/>
                <w:szCs w:val="22"/>
              </w:rPr>
            </w:pPr>
          </w:p>
          <w:p>
            <w:pPr>
              <w:spacing w:line="320" w:lineRule="exact"/>
              <w:jc w:val="center"/>
              <w:rPr>
                <w:sz w:val="22"/>
                <w:szCs w:val="22"/>
              </w:rPr>
            </w:pPr>
          </w:p>
          <w:p>
            <w:pPr>
              <w:spacing w:line="320" w:lineRule="exact"/>
              <w:jc w:val="center"/>
              <w:rPr>
                <w:sz w:val="22"/>
                <w:szCs w:val="22"/>
              </w:rPr>
            </w:pPr>
          </w:p>
          <w:p>
            <w:pPr>
              <w:spacing w:line="320" w:lineRule="exact"/>
              <w:jc w:val="center"/>
              <w:rPr>
                <w:sz w:val="22"/>
                <w:szCs w:val="22"/>
              </w:rPr>
            </w:pPr>
          </w:p>
          <w:p>
            <w:pPr>
              <w:spacing w:line="320" w:lineRule="exact"/>
              <w:jc w:val="center"/>
              <w:rPr>
                <w:sz w:val="22"/>
                <w:szCs w:val="22"/>
              </w:rPr>
            </w:pPr>
          </w:p>
          <w:p>
            <w:pPr>
              <w:spacing w:line="320" w:lineRule="exact"/>
              <w:jc w:val="center"/>
              <w:rPr>
                <w:sz w:val="22"/>
                <w:szCs w:val="22"/>
              </w:rPr>
            </w:pPr>
          </w:p>
          <w:p>
            <w:pPr>
              <w:spacing w:line="320" w:lineRule="exact"/>
              <w:rPr>
                <w:sz w:val="22"/>
                <w:szCs w:val="22"/>
              </w:rPr>
            </w:pPr>
          </w:p>
          <w:p>
            <w:pPr>
              <w:spacing w:line="32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99" w:type="dxa"/>
            <w:gridSpan w:val="20"/>
            <w:vAlign w:val="center"/>
          </w:tcPr>
          <w:p>
            <w:pPr>
              <w:spacing w:line="320" w:lineRule="exact"/>
              <w:jc w:val="left"/>
              <w:rPr>
                <w:sz w:val="22"/>
                <w:szCs w:val="22"/>
              </w:rPr>
            </w:pPr>
            <w:r>
              <w:rPr>
                <w:rFonts w:hint="eastAsia"/>
                <w:sz w:val="22"/>
                <w:szCs w:val="22"/>
              </w:rPr>
              <w:t>所在单位推荐理由（主要业绩，限300字以内）：</w:t>
            </w:r>
          </w:p>
          <w:p>
            <w:pPr>
              <w:spacing w:line="320" w:lineRule="exact"/>
              <w:jc w:val="center"/>
              <w:rPr>
                <w:sz w:val="22"/>
                <w:szCs w:val="22"/>
              </w:rPr>
            </w:pPr>
          </w:p>
          <w:p>
            <w:pPr>
              <w:spacing w:line="320" w:lineRule="exact"/>
              <w:jc w:val="center"/>
              <w:rPr>
                <w:sz w:val="22"/>
                <w:szCs w:val="22"/>
              </w:rPr>
            </w:pPr>
          </w:p>
          <w:p>
            <w:pPr>
              <w:spacing w:line="320" w:lineRule="exact"/>
              <w:jc w:val="center"/>
              <w:rPr>
                <w:sz w:val="22"/>
                <w:szCs w:val="22"/>
              </w:rPr>
            </w:pPr>
          </w:p>
          <w:p>
            <w:pPr>
              <w:spacing w:line="320" w:lineRule="exact"/>
              <w:jc w:val="center"/>
              <w:rPr>
                <w:sz w:val="22"/>
                <w:szCs w:val="22"/>
              </w:rPr>
            </w:pPr>
          </w:p>
          <w:p>
            <w:pPr>
              <w:spacing w:line="320" w:lineRule="exact"/>
              <w:jc w:val="center"/>
              <w:rPr>
                <w:sz w:val="22"/>
                <w:szCs w:val="22"/>
              </w:rPr>
            </w:pPr>
          </w:p>
          <w:p>
            <w:pPr>
              <w:spacing w:line="320" w:lineRule="exact"/>
              <w:rPr>
                <w:sz w:val="22"/>
                <w:szCs w:val="22"/>
              </w:rPr>
            </w:pPr>
          </w:p>
          <w:p>
            <w:pPr>
              <w:spacing w:line="320" w:lineRule="exact"/>
              <w:jc w:val="center"/>
              <w:rPr>
                <w:sz w:val="22"/>
                <w:szCs w:val="22"/>
              </w:rPr>
            </w:pPr>
            <w:r>
              <w:rPr>
                <w:rFonts w:hint="eastAsia"/>
                <w:sz w:val="22"/>
                <w:szCs w:val="22"/>
              </w:rPr>
              <w:t>单  位（盖章）：</w:t>
            </w:r>
          </w:p>
          <w:p>
            <w:pPr>
              <w:spacing w:line="320" w:lineRule="exact"/>
              <w:jc w:val="center"/>
              <w:rPr>
                <w:sz w:val="22"/>
                <w:szCs w:val="22"/>
              </w:rPr>
            </w:pPr>
          </w:p>
          <w:p>
            <w:pPr>
              <w:spacing w:line="320" w:lineRule="exact"/>
              <w:ind w:firstLine="5280" w:firstLineChars="2400"/>
              <w:jc w:val="center"/>
              <w:rPr>
                <w:sz w:val="22"/>
                <w:szCs w:val="22"/>
              </w:rPr>
            </w:pPr>
            <w:r>
              <w:rPr>
                <w:rFonts w:hint="eastAsia"/>
                <w:sz w:val="22"/>
                <w:szCs w:val="22"/>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99" w:type="dxa"/>
            <w:gridSpan w:val="20"/>
            <w:vAlign w:val="center"/>
          </w:tcPr>
          <w:p>
            <w:pPr>
              <w:spacing w:line="460" w:lineRule="exact"/>
              <w:rPr>
                <w:rFonts w:ascii="宋体" w:hAnsi="宋体"/>
                <w:sz w:val="22"/>
                <w:szCs w:val="22"/>
              </w:rPr>
            </w:pPr>
            <w:r>
              <w:rPr>
                <w:rFonts w:hint="eastAsia" w:ascii="宋体" w:hAnsi="宋体"/>
                <w:sz w:val="22"/>
                <w:szCs w:val="22"/>
              </w:rPr>
              <w:t>有关主管部门（行业）推荐意见：</w:t>
            </w:r>
          </w:p>
          <w:p>
            <w:pPr>
              <w:spacing w:line="320" w:lineRule="exact"/>
              <w:jc w:val="center"/>
              <w:rPr>
                <w:sz w:val="22"/>
                <w:szCs w:val="22"/>
              </w:rPr>
            </w:pPr>
          </w:p>
          <w:p>
            <w:pPr>
              <w:spacing w:line="320" w:lineRule="exact"/>
              <w:jc w:val="center"/>
              <w:rPr>
                <w:sz w:val="22"/>
                <w:szCs w:val="22"/>
              </w:rPr>
            </w:pPr>
          </w:p>
          <w:p>
            <w:pPr>
              <w:spacing w:line="320" w:lineRule="exact"/>
              <w:jc w:val="center"/>
              <w:rPr>
                <w:sz w:val="22"/>
                <w:szCs w:val="22"/>
              </w:rPr>
            </w:pPr>
          </w:p>
          <w:p>
            <w:pPr>
              <w:spacing w:line="320" w:lineRule="exact"/>
              <w:jc w:val="center"/>
              <w:rPr>
                <w:sz w:val="22"/>
                <w:szCs w:val="22"/>
              </w:rPr>
            </w:pPr>
            <w:r>
              <w:rPr>
                <w:rFonts w:hint="eastAsia"/>
                <w:sz w:val="22"/>
                <w:szCs w:val="22"/>
              </w:rPr>
              <w:t>单  位（盖章）：</w:t>
            </w:r>
          </w:p>
          <w:p>
            <w:pPr>
              <w:spacing w:line="320" w:lineRule="exact"/>
              <w:jc w:val="center"/>
              <w:rPr>
                <w:sz w:val="22"/>
                <w:szCs w:val="22"/>
              </w:rPr>
            </w:pPr>
          </w:p>
          <w:p>
            <w:pPr>
              <w:spacing w:line="320" w:lineRule="exact"/>
              <w:ind w:firstLine="5280" w:firstLineChars="2400"/>
              <w:jc w:val="center"/>
              <w:rPr>
                <w:sz w:val="22"/>
                <w:szCs w:val="22"/>
              </w:rPr>
            </w:pPr>
            <w:r>
              <w:rPr>
                <w:rFonts w:hint="eastAsia"/>
                <w:sz w:val="22"/>
                <w:szCs w:val="22"/>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0" w:hRule="atLeast"/>
          <w:jc w:val="center"/>
        </w:trPr>
        <w:tc>
          <w:tcPr>
            <w:tcW w:w="9299" w:type="dxa"/>
            <w:gridSpan w:val="20"/>
            <w:vAlign w:val="center"/>
          </w:tcPr>
          <w:p>
            <w:pPr>
              <w:spacing w:line="320" w:lineRule="exact"/>
              <w:jc w:val="left"/>
              <w:rPr>
                <w:sz w:val="22"/>
                <w:szCs w:val="22"/>
              </w:rPr>
            </w:pPr>
            <w:r>
              <w:rPr>
                <w:rFonts w:hint="eastAsia"/>
                <w:sz w:val="22"/>
                <w:szCs w:val="22"/>
              </w:rPr>
              <w:t>专家组初评意见：</w:t>
            </w:r>
          </w:p>
          <w:p>
            <w:pPr>
              <w:spacing w:line="320" w:lineRule="exact"/>
              <w:jc w:val="center"/>
              <w:rPr>
                <w:sz w:val="22"/>
                <w:szCs w:val="22"/>
              </w:rPr>
            </w:pPr>
          </w:p>
          <w:p>
            <w:pPr>
              <w:spacing w:line="320" w:lineRule="exact"/>
              <w:jc w:val="center"/>
              <w:rPr>
                <w:sz w:val="22"/>
                <w:szCs w:val="22"/>
              </w:rPr>
            </w:pPr>
          </w:p>
          <w:p>
            <w:pPr>
              <w:spacing w:line="320" w:lineRule="exact"/>
              <w:ind w:firstLine="3190" w:firstLineChars="1450"/>
              <w:jc w:val="center"/>
              <w:rPr>
                <w:sz w:val="22"/>
                <w:szCs w:val="22"/>
              </w:rPr>
            </w:pPr>
          </w:p>
          <w:p>
            <w:pPr>
              <w:spacing w:line="320" w:lineRule="exact"/>
              <w:rPr>
                <w:sz w:val="22"/>
                <w:szCs w:val="22"/>
              </w:rPr>
            </w:pPr>
          </w:p>
          <w:p>
            <w:pPr>
              <w:spacing w:line="320" w:lineRule="exact"/>
              <w:jc w:val="center"/>
              <w:rPr>
                <w:sz w:val="22"/>
                <w:szCs w:val="22"/>
              </w:rPr>
            </w:pPr>
            <w:r>
              <w:rPr>
                <w:rFonts w:hint="eastAsia"/>
                <w:sz w:val="22"/>
                <w:szCs w:val="22"/>
              </w:rPr>
              <w:t>组长（签字）：</w:t>
            </w:r>
          </w:p>
          <w:p>
            <w:pPr>
              <w:spacing w:line="320" w:lineRule="exact"/>
              <w:ind w:firstLine="3520" w:firstLineChars="1600"/>
              <w:jc w:val="right"/>
              <w:rPr>
                <w:sz w:val="22"/>
                <w:szCs w:val="22"/>
              </w:rPr>
            </w:pPr>
            <w:r>
              <w:rPr>
                <w:rFonts w:hint="eastAsia"/>
                <w:sz w:val="22"/>
                <w:szCs w:val="22"/>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0" w:hRule="atLeast"/>
          <w:jc w:val="center"/>
        </w:trPr>
        <w:tc>
          <w:tcPr>
            <w:tcW w:w="9299" w:type="dxa"/>
            <w:gridSpan w:val="20"/>
            <w:vAlign w:val="center"/>
          </w:tcPr>
          <w:p>
            <w:pPr>
              <w:spacing w:line="320" w:lineRule="exact"/>
              <w:jc w:val="left"/>
              <w:rPr>
                <w:sz w:val="22"/>
                <w:szCs w:val="22"/>
              </w:rPr>
            </w:pPr>
            <w:r>
              <w:rPr>
                <w:rFonts w:hint="eastAsia"/>
                <w:sz w:val="22"/>
                <w:szCs w:val="22"/>
              </w:rPr>
              <w:t>领导小组审批意见：</w:t>
            </w:r>
          </w:p>
          <w:p>
            <w:pPr>
              <w:spacing w:line="320" w:lineRule="exact"/>
              <w:jc w:val="center"/>
              <w:rPr>
                <w:sz w:val="22"/>
                <w:szCs w:val="22"/>
              </w:rPr>
            </w:pPr>
          </w:p>
          <w:p>
            <w:pPr>
              <w:spacing w:line="320" w:lineRule="exact"/>
              <w:rPr>
                <w:sz w:val="22"/>
                <w:szCs w:val="22"/>
              </w:rPr>
            </w:pPr>
          </w:p>
          <w:p>
            <w:pPr>
              <w:spacing w:line="320" w:lineRule="exact"/>
              <w:rPr>
                <w:sz w:val="22"/>
                <w:szCs w:val="22"/>
              </w:rPr>
            </w:pPr>
          </w:p>
          <w:p>
            <w:pPr>
              <w:spacing w:line="320" w:lineRule="exact"/>
              <w:jc w:val="center"/>
              <w:rPr>
                <w:sz w:val="22"/>
                <w:szCs w:val="22"/>
              </w:rPr>
            </w:pPr>
            <w:r>
              <w:rPr>
                <w:rFonts w:hint="eastAsia"/>
                <w:sz w:val="22"/>
                <w:szCs w:val="22"/>
              </w:rPr>
              <w:t>（签章）：</w:t>
            </w:r>
          </w:p>
          <w:p>
            <w:pPr>
              <w:spacing w:line="320" w:lineRule="exact"/>
              <w:jc w:val="right"/>
              <w:rPr>
                <w:sz w:val="22"/>
                <w:szCs w:val="22"/>
              </w:rPr>
            </w:pPr>
            <w:r>
              <w:rPr>
                <w:rFonts w:hint="eastAsia"/>
                <w:sz w:val="22"/>
                <w:szCs w:val="22"/>
              </w:rPr>
              <w:t>年     月     日</w:t>
            </w:r>
          </w:p>
        </w:tc>
      </w:tr>
    </w:tbl>
    <w:p>
      <w:pPr>
        <w:spacing w:line="460" w:lineRule="exact"/>
        <w:ind w:firstLine="2108" w:firstLineChars="750"/>
        <w:rPr>
          <w:rFonts w:ascii="黑体" w:eastAsia="黑体"/>
          <w:b/>
          <w:sz w:val="28"/>
          <w:szCs w:val="28"/>
        </w:rPr>
      </w:pPr>
    </w:p>
    <w:p>
      <w:pPr>
        <w:spacing w:line="460" w:lineRule="exact"/>
        <w:rPr>
          <w:rFonts w:ascii="黑体" w:eastAsia="黑体"/>
          <w:b/>
          <w:sz w:val="28"/>
          <w:szCs w:val="28"/>
        </w:rPr>
      </w:pPr>
      <w:r>
        <w:rPr>
          <w:rFonts w:hint="eastAsia" w:ascii="黑体" w:eastAsia="黑体"/>
          <w:b/>
          <w:sz w:val="28"/>
          <w:szCs w:val="28"/>
        </w:rPr>
        <w:t>（二）团队服务经验总结</w:t>
      </w:r>
    </w:p>
    <w:p>
      <w:pPr>
        <w:spacing w:line="460" w:lineRule="exact"/>
        <w:ind w:firstLine="560" w:firstLineChars="200"/>
        <w:rPr>
          <w:rFonts w:ascii="宋体" w:hAnsi="宋体"/>
          <w:sz w:val="28"/>
          <w:szCs w:val="28"/>
        </w:rPr>
      </w:pPr>
      <w:r>
        <w:rPr>
          <w:rFonts w:hint="eastAsia" w:ascii="宋体" w:hAnsi="宋体"/>
          <w:sz w:val="28"/>
          <w:szCs w:val="28"/>
        </w:rPr>
        <w:t>要求：1.约800字左右，用电子版提交</w:t>
      </w:r>
    </w:p>
    <w:p>
      <w:pPr>
        <w:spacing w:line="460" w:lineRule="exact"/>
        <w:ind w:left="1842" w:hanging="1842" w:hangingChars="658"/>
        <w:rPr>
          <w:rFonts w:ascii="宋体" w:hAnsi="宋体"/>
          <w:sz w:val="28"/>
          <w:szCs w:val="28"/>
        </w:rPr>
      </w:pPr>
      <w:r>
        <w:rPr>
          <w:rFonts w:hint="eastAsia" w:ascii="宋体" w:hAnsi="宋体"/>
          <w:sz w:val="28"/>
          <w:szCs w:val="28"/>
        </w:rPr>
        <w:t xml:space="preserve">          2.内容包括：主要业务介绍、服务的管理和创新、服务的考核、团队的绩效等。</w:t>
      </w:r>
    </w:p>
    <w:p>
      <w:pPr>
        <w:spacing w:line="460" w:lineRule="exact"/>
        <w:rPr>
          <w:rFonts w:ascii="黑体" w:hAnsi="宋体" w:eastAsia="黑体"/>
          <w:b/>
          <w:sz w:val="28"/>
          <w:szCs w:val="28"/>
        </w:rPr>
      </w:pPr>
      <w:r>
        <w:rPr>
          <w:rFonts w:hint="eastAsia" w:ascii="黑体" w:hAnsi="宋体" w:eastAsia="黑体"/>
          <w:b/>
          <w:sz w:val="28"/>
          <w:szCs w:val="28"/>
        </w:rPr>
        <w:t>（三）证明材料</w:t>
      </w:r>
    </w:p>
    <w:p>
      <w:pPr>
        <w:spacing w:line="460" w:lineRule="exact"/>
        <w:ind w:firstLine="560" w:firstLineChars="200"/>
        <w:rPr>
          <w:rFonts w:ascii="宋体" w:hAnsi="宋体"/>
          <w:sz w:val="28"/>
          <w:szCs w:val="28"/>
        </w:rPr>
      </w:pPr>
      <w:r>
        <w:rPr>
          <w:rFonts w:hint="eastAsia" w:ascii="宋体" w:hAnsi="宋体"/>
          <w:sz w:val="28"/>
          <w:szCs w:val="28"/>
        </w:rPr>
        <w:t>要求：1.受单位、省市或国家嘉奖证明</w:t>
      </w:r>
    </w:p>
    <w:p>
      <w:pPr>
        <w:spacing w:line="460" w:lineRule="exact"/>
        <w:rPr>
          <w:rFonts w:ascii="宋体" w:hAnsi="宋体"/>
          <w:sz w:val="28"/>
          <w:szCs w:val="28"/>
        </w:rPr>
      </w:pPr>
      <w:r>
        <w:rPr>
          <w:rFonts w:hint="eastAsia" w:ascii="宋体" w:hAnsi="宋体"/>
          <w:sz w:val="28"/>
          <w:szCs w:val="28"/>
        </w:rPr>
        <w:t xml:space="preserve">          2.受顾客肯定或表扬证明（感谢状、感谢信等）</w:t>
      </w:r>
    </w:p>
    <w:p>
      <w:pPr>
        <w:spacing w:line="500" w:lineRule="exact"/>
        <w:ind w:right="560" w:firstLine="180" w:firstLineChars="50"/>
        <w:jc w:val="center"/>
        <w:rPr>
          <w:rFonts w:ascii="黑体" w:eastAsia="黑体"/>
          <w:sz w:val="36"/>
          <w:szCs w:val="36"/>
        </w:rPr>
        <w:sectPr>
          <w:pgSz w:w="11906" w:h="16838"/>
          <w:pgMar w:top="284" w:right="1797" w:bottom="244" w:left="1797" w:header="851" w:footer="992" w:gutter="0"/>
          <w:cols w:space="425" w:num="1"/>
          <w:docGrid w:linePitch="312" w:charSpace="0"/>
        </w:sectPr>
      </w:pPr>
    </w:p>
    <w:p>
      <w:pPr>
        <w:spacing w:line="500" w:lineRule="exact"/>
        <w:ind w:right="560" w:firstLine="180" w:firstLineChars="50"/>
        <w:jc w:val="center"/>
        <w:rPr>
          <w:rFonts w:ascii="黑体" w:eastAsia="黑体"/>
          <w:sz w:val="36"/>
          <w:szCs w:val="36"/>
        </w:rPr>
      </w:pPr>
      <w:r>
        <w:rPr>
          <w:rFonts w:hint="eastAsia" w:ascii="黑体" w:eastAsia="黑体"/>
          <w:sz w:val="36"/>
          <w:szCs w:val="36"/>
        </w:rPr>
        <w:t xml:space="preserve"> “深圳市顾客满意服务杰出管理者”申报材料</w:t>
      </w:r>
    </w:p>
    <w:p>
      <w:pPr>
        <w:spacing w:line="500" w:lineRule="exact"/>
        <w:ind w:right="560" w:firstLine="141" w:firstLineChars="50"/>
        <w:jc w:val="center"/>
        <w:rPr>
          <w:rFonts w:ascii="黑体" w:eastAsia="黑体"/>
          <w:b/>
          <w:sz w:val="28"/>
          <w:szCs w:val="28"/>
        </w:rPr>
      </w:pPr>
      <w:r>
        <w:rPr>
          <w:rFonts w:hint="eastAsia" w:ascii="黑体" w:eastAsia="黑体"/>
          <w:b/>
          <w:sz w:val="28"/>
          <w:szCs w:val="28"/>
        </w:rPr>
        <w:t>（一）申报表</w:t>
      </w:r>
    </w:p>
    <w:p>
      <w:pPr>
        <w:spacing w:beforeLines="50" w:line="400" w:lineRule="exact"/>
        <w:ind w:right="142"/>
        <w:jc w:val="right"/>
        <w:rPr>
          <w:rFonts w:ascii="宋体" w:hAnsi="宋体" w:cs="宋体"/>
          <w:bCs/>
          <w:color w:val="000000"/>
          <w:kern w:val="0"/>
          <w:sz w:val="24"/>
        </w:rPr>
      </w:pPr>
      <w:r>
        <w:rPr>
          <w:sz w:val="28"/>
          <w:szCs w:val="28"/>
        </w:rP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100965</wp:posOffset>
                </wp:positionV>
                <wp:extent cx="5904230" cy="0"/>
                <wp:effectExtent l="0" t="0" r="0" b="0"/>
                <wp:wrapNone/>
                <wp:docPr id="8" name="直接连接符 8"/>
                <wp:cNvGraphicFramePr/>
                <a:graphic xmlns:a="http://schemas.openxmlformats.org/drawingml/2006/main">
                  <a:graphicData uri="http://schemas.microsoft.com/office/word/2010/wordprocessingShape">
                    <wps:wsp>
                      <wps:cNvCnPr>
                        <a:cxnSpLocks noChangeShapeType="1"/>
                      </wps:cNvCnPr>
                      <wps:spPr bwMode="auto">
                        <a:xfrm flipV="1">
                          <a:off x="0" y="0"/>
                          <a:ext cx="590423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flip:y;margin-top:7.95pt;height:0pt;width:464.9pt;mso-position-horizontal:center;z-index:251660288;mso-width-relative:page;mso-height-relative:page;" filled="f" stroked="t" coordsize="21600,21600" o:gfxdata="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f+UsfTAAAABgEAAA8AAAAAAAAAAQAgAAAAIgAA&#10;AGRycy9kb3ducmV2LnhtbFBLAQIUABQAAAAIAIdO4kDoG/601AEAAHQDAAAOAAAAAAAAAAEAIAAA&#10;ACIBAABkcnMvZTJvRG9jLnhtbFBLBQYAAAAABgAGAFkBAABoBQAAAAA=&#10;">
                <v:fill on="f" focussize="0,0"/>
                <v:stroke color="#000000" joinstyle="round"/>
                <v:imagedata o:title=""/>
                <o:lock v:ext="edit" aspectratio="f"/>
              </v:line>
            </w:pict>
          </mc:Fallback>
        </mc:AlternateContent>
      </w:r>
      <w:r>
        <w:rPr>
          <w:rFonts w:hint="eastAsia"/>
          <w:sz w:val="24"/>
        </w:rPr>
        <w:t xml:space="preserve">填报日期： </w:t>
      </w:r>
      <w:r>
        <w:rPr>
          <w:rFonts w:hint="eastAsia" w:ascii="宋体" w:hAnsi="宋体" w:cs="宋体"/>
          <w:bCs/>
          <w:color w:val="000000"/>
          <w:kern w:val="0"/>
          <w:sz w:val="24"/>
        </w:rPr>
        <w:t>年    月    日</w:t>
      </w:r>
    </w:p>
    <w:tbl>
      <w:tblPr>
        <w:tblStyle w:val="7"/>
        <w:tblW w:w="94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
        <w:gridCol w:w="170"/>
        <w:gridCol w:w="342"/>
        <w:gridCol w:w="173"/>
        <w:gridCol w:w="457"/>
        <w:gridCol w:w="168"/>
        <w:gridCol w:w="632"/>
        <w:gridCol w:w="339"/>
        <w:gridCol w:w="310"/>
        <w:gridCol w:w="158"/>
        <w:gridCol w:w="792"/>
        <w:gridCol w:w="471"/>
        <w:gridCol w:w="524"/>
        <w:gridCol w:w="352"/>
        <w:gridCol w:w="168"/>
        <w:gridCol w:w="345"/>
        <w:gridCol w:w="697"/>
        <w:gridCol w:w="326"/>
        <w:gridCol w:w="658"/>
        <w:gridCol w:w="1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tcPr>
          <w:p>
            <w:pPr>
              <w:spacing w:line="400" w:lineRule="exact"/>
              <w:jc w:val="center"/>
              <w:rPr>
                <w:sz w:val="22"/>
                <w:szCs w:val="22"/>
              </w:rPr>
            </w:pPr>
            <w:r>
              <w:rPr>
                <w:rFonts w:hint="eastAsia"/>
                <w:sz w:val="22"/>
                <w:szCs w:val="22"/>
              </w:rPr>
              <w:t>姓名</w:t>
            </w:r>
          </w:p>
        </w:tc>
        <w:tc>
          <w:tcPr>
            <w:tcW w:w="1142" w:type="dxa"/>
            <w:gridSpan w:val="4"/>
          </w:tcPr>
          <w:p>
            <w:pPr>
              <w:spacing w:line="400" w:lineRule="exact"/>
              <w:jc w:val="center"/>
              <w:rPr>
                <w:sz w:val="22"/>
                <w:szCs w:val="22"/>
              </w:rPr>
            </w:pPr>
          </w:p>
        </w:tc>
        <w:tc>
          <w:tcPr>
            <w:tcW w:w="800" w:type="dxa"/>
            <w:gridSpan w:val="2"/>
          </w:tcPr>
          <w:p>
            <w:pPr>
              <w:spacing w:line="400" w:lineRule="exact"/>
              <w:jc w:val="center"/>
              <w:rPr>
                <w:sz w:val="22"/>
                <w:szCs w:val="22"/>
              </w:rPr>
            </w:pPr>
            <w:r>
              <w:rPr>
                <w:rFonts w:hint="eastAsia"/>
                <w:sz w:val="22"/>
                <w:szCs w:val="22"/>
              </w:rPr>
              <w:t>性别</w:t>
            </w:r>
          </w:p>
        </w:tc>
        <w:tc>
          <w:tcPr>
            <w:tcW w:w="649" w:type="dxa"/>
            <w:gridSpan w:val="2"/>
          </w:tcPr>
          <w:p>
            <w:pPr>
              <w:spacing w:line="400" w:lineRule="exact"/>
              <w:jc w:val="center"/>
              <w:rPr>
                <w:sz w:val="22"/>
                <w:szCs w:val="22"/>
              </w:rPr>
            </w:pPr>
          </w:p>
        </w:tc>
        <w:tc>
          <w:tcPr>
            <w:tcW w:w="1421" w:type="dxa"/>
            <w:gridSpan w:val="3"/>
          </w:tcPr>
          <w:p>
            <w:pPr>
              <w:spacing w:line="400" w:lineRule="exact"/>
              <w:jc w:val="center"/>
              <w:rPr>
                <w:sz w:val="22"/>
                <w:szCs w:val="22"/>
              </w:rPr>
            </w:pPr>
            <w:r>
              <w:rPr>
                <w:rFonts w:hint="eastAsia"/>
                <w:sz w:val="22"/>
                <w:szCs w:val="22"/>
              </w:rPr>
              <w:t>年龄</w:t>
            </w:r>
          </w:p>
        </w:tc>
        <w:tc>
          <w:tcPr>
            <w:tcW w:w="1044" w:type="dxa"/>
            <w:gridSpan w:val="3"/>
          </w:tcPr>
          <w:p>
            <w:pPr>
              <w:spacing w:line="400" w:lineRule="exact"/>
              <w:rPr>
                <w:sz w:val="22"/>
                <w:szCs w:val="22"/>
              </w:rPr>
            </w:pPr>
          </w:p>
        </w:tc>
        <w:tc>
          <w:tcPr>
            <w:tcW w:w="1042" w:type="dxa"/>
            <w:gridSpan w:val="2"/>
          </w:tcPr>
          <w:p>
            <w:pPr>
              <w:spacing w:line="400" w:lineRule="exact"/>
              <w:rPr>
                <w:sz w:val="22"/>
                <w:szCs w:val="22"/>
              </w:rPr>
            </w:pPr>
            <w:r>
              <w:rPr>
                <w:rFonts w:hint="eastAsia"/>
                <w:sz w:val="22"/>
                <w:szCs w:val="22"/>
              </w:rPr>
              <w:t>民族</w:t>
            </w:r>
          </w:p>
        </w:tc>
        <w:tc>
          <w:tcPr>
            <w:tcW w:w="984" w:type="dxa"/>
            <w:gridSpan w:val="2"/>
          </w:tcPr>
          <w:p>
            <w:pPr>
              <w:spacing w:line="400" w:lineRule="exact"/>
              <w:jc w:val="center"/>
              <w:rPr>
                <w:sz w:val="22"/>
                <w:szCs w:val="22"/>
              </w:rPr>
            </w:pPr>
          </w:p>
        </w:tc>
        <w:tc>
          <w:tcPr>
            <w:tcW w:w="1349" w:type="dxa"/>
            <w:vMerge w:val="restart"/>
          </w:tcPr>
          <w:p>
            <w:pPr>
              <w:spacing w:line="400" w:lineRule="exact"/>
              <w:rPr>
                <w:rFonts w:hint="eastAsia"/>
                <w:sz w:val="22"/>
                <w:szCs w:val="22"/>
              </w:rPr>
            </w:pPr>
          </w:p>
          <w:p>
            <w:pPr>
              <w:spacing w:line="400" w:lineRule="exact"/>
              <w:ind w:firstLine="440" w:firstLineChars="200"/>
              <w:rPr>
                <w:rFonts w:hint="eastAsia" w:eastAsia="宋体"/>
                <w:sz w:val="22"/>
                <w:szCs w:val="22"/>
                <w:lang w:eastAsia="zh-CN"/>
              </w:rPr>
            </w:pPr>
            <w:r>
              <w:rPr>
                <w:rFonts w:hint="eastAsia"/>
                <w:sz w:val="22"/>
                <w:szCs w:val="22"/>
                <w:lang w:eastAsia="zh-CN"/>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tcPr>
          <w:p>
            <w:pPr>
              <w:spacing w:line="400" w:lineRule="exact"/>
              <w:jc w:val="center"/>
              <w:rPr>
                <w:sz w:val="22"/>
                <w:szCs w:val="22"/>
              </w:rPr>
            </w:pPr>
            <w:r>
              <w:rPr>
                <w:rFonts w:hint="eastAsia"/>
                <w:sz w:val="22"/>
                <w:szCs w:val="22"/>
              </w:rPr>
              <w:t>籍贯</w:t>
            </w:r>
          </w:p>
        </w:tc>
        <w:tc>
          <w:tcPr>
            <w:tcW w:w="1142" w:type="dxa"/>
            <w:gridSpan w:val="4"/>
          </w:tcPr>
          <w:p>
            <w:pPr>
              <w:spacing w:line="400" w:lineRule="exact"/>
              <w:jc w:val="center"/>
              <w:rPr>
                <w:sz w:val="22"/>
                <w:szCs w:val="22"/>
              </w:rPr>
            </w:pPr>
          </w:p>
        </w:tc>
        <w:tc>
          <w:tcPr>
            <w:tcW w:w="1449" w:type="dxa"/>
            <w:gridSpan w:val="4"/>
          </w:tcPr>
          <w:p>
            <w:pPr>
              <w:spacing w:line="400" w:lineRule="exact"/>
              <w:jc w:val="center"/>
              <w:rPr>
                <w:sz w:val="22"/>
                <w:szCs w:val="22"/>
              </w:rPr>
            </w:pPr>
            <w:r>
              <w:rPr>
                <w:rFonts w:hint="eastAsia"/>
                <w:sz w:val="22"/>
                <w:szCs w:val="22"/>
              </w:rPr>
              <w:t>政治面貌</w:t>
            </w:r>
          </w:p>
        </w:tc>
        <w:tc>
          <w:tcPr>
            <w:tcW w:w="1421" w:type="dxa"/>
            <w:gridSpan w:val="3"/>
          </w:tcPr>
          <w:p>
            <w:pPr>
              <w:spacing w:line="400" w:lineRule="exact"/>
              <w:rPr>
                <w:sz w:val="22"/>
                <w:szCs w:val="22"/>
              </w:rPr>
            </w:pPr>
          </w:p>
        </w:tc>
        <w:tc>
          <w:tcPr>
            <w:tcW w:w="876" w:type="dxa"/>
            <w:gridSpan w:val="2"/>
          </w:tcPr>
          <w:p>
            <w:pPr>
              <w:spacing w:line="400" w:lineRule="exact"/>
              <w:jc w:val="center"/>
              <w:rPr>
                <w:sz w:val="22"/>
                <w:szCs w:val="22"/>
              </w:rPr>
            </w:pPr>
            <w:r>
              <w:rPr>
                <w:rFonts w:hint="eastAsia"/>
                <w:sz w:val="22"/>
                <w:szCs w:val="22"/>
              </w:rPr>
              <w:t>职务</w:t>
            </w:r>
          </w:p>
        </w:tc>
        <w:tc>
          <w:tcPr>
            <w:tcW w:w="2194" w:type="dxa"/>
            <w:gridSpan w:val="5"/>
          </w:tcPr>
          <w:p>
            <w:pPr>
              <w:spacing w:line="400" w:lineRule="exact"/>
              <w:jc w:val="center"/>
              <w:rPr>
                <w:sz w:val="22"/>
                <w:szCs w:val="22"/>
              </w:rPr>
            </w:pPr>
          </w:p>
        </w:tc>
        <w:tc>
          <w:tcPr>
            <w:tcW w:w="1349" w:type="dxa"/>
            <w:vMerge w:val="continue"/>
          </w:tcPr>
          <w:p>
            <w:pPr>
              <w:spacing w:line="400" w:lineRule="exac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tcPr>
          <w:p>
            <w:pPr>
              <w:spacing w:line="400" w:lineRule="exact"/>
              <w:jc w:val="center"/>
              <w:rPr>
                <w:sz w:val="22"/>
                <w:szCs w:val="22"/>
              </w:rPr>
            </w:pPr>
            <w:r>
              <w:rPr>
                <w:rFonts w:hint="eastAsia"/>
                <w:sz w:val="22"/>
                <w:szCs w:val="22"/>
              </w:rPr>
              <w:t>学历</w:t>
            </w:r>
          </w:p>
        </w:tc>
        <w:tc>
          <w:tcPr>
            <w:tcW w:w="1142" w:type="dxa"/>
            <w:gridSpan w:val="4"/>
          </w:tcPr>
          <w:p>
            <w:pPr>
              <w:spacing w:line="400" w:lineRule="exact"/>
              <w:jc w:val="center"/>
              <w:rPr>
                <w:sz w:val="22"/>
                <w:szCs w:val="22"/>
              </w:rPr>
            </w:pPr>
          </w:p>
        </w:tc>
        <w:tc>
          <w:tcPr>
            <w:tcW w:w="1449" w:type="dxa"/>
            <w:gridSpan w:val="4"/>
          </w:tcPr>
          <w:p>
            <w:pPr>
              <w:spacing w:line="400" w:lineRule="exact"/>
              <w:jc w:val="center"/>
              <w:rPr>
                <w:sz w:val="22"/>
                <w:szCs w:val="22"/>
              </w:rPr>
            </w:pPr>
            <w:r>
              <w:rPr>
                <w:rFonts w:hint="eastAsia"/>
                <w:sz w:val="22"/>
                <w:szCs w:val="22"/>
              </w:rPr>
              <w:t>所学专业</w:t>
            </w:r>
          </w:p>
        </w:tc>
        <w:tc>
          <w:tcPr>
            <w:tcW w:w="1421" w:type="dxa"/>
            <w:gridSpan w:val="3"/>
          </w:tcPr>
          <w:p>
            <w:pPr>
              <w:spacing w:line="400" w:lineRule="exact"/>
              <w:rPr>
                <w:sz w:val="22"/>
                <w:szCs w:val="22"/>
              </w:rPr>
            </w:pPr>
          </w:p>
        </w:tc>
        <w:tc>
          <w:tcPr>
            <w:tcW w:w="1389" w:type="dxa"/>
            <w:gridSpan w:val="4"/>
          </w:tcPr>
          <w:p>
            <w:pPr>
              <w:spacing w:line="400" w:lineRule="exact"/>
              <w:jc w:val="center"/>
              <w:rPr>
                <w:sz w:val="22"/>
                <w:szCs w:val="22"/>
              </w:rPr>
            </w:pPr>
            <w:r>
              <w:rPr>
                <w:rFonts w:hint="eastAsia"/>
                <w:sz w:val="22"/>
                <w:szCs w:val="22"/>
              </w:rPr>
              <w:t>毕业学校</w:t>
            </w:r>
          </w:p>
        </w:tc>
        <w:tc>
          <w:tcPr>
            <w:tcW w:w="1681" w:type="dxa"/>
            <w:gridSpan w:val="3"/>
          </w:tcPr>
          <w:p>
            <w:pPr>
              <w:spacing w:line="400" w:lineRule="exact"/>
              <w:rPr>
                <w:sz w:val="22"/>
                <w:szCs w:val="22"/>
              </w:rPr>
            </w:pPr>
          </w:p>
        </w:tc>
        <w:tc>
          <w:tcPr>
            <w:tcW w:w="1349" w:type="dxa"/>
            <w:vMerge w:val="continue"/>
          </w:tcPr>
          <w:p>
            <w:pPr>
              <w:spacing w:line="400" w:lineRule="exac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82" w:type="dxa"/>
            <w:gridSpan w:val="3"/>
          </w:tcPr>
          <w:p>
            <w:pPr>
              <w:spacing w:line="400" w:lineRule="exact"/>
              <w:jc w:val="center"/>
              <w:rPr>
                <w:sz w:val="22"/>
                <w:szCs w:val="22"/>
              </w:rPr>
            </w:pPr>
            <w:r>
              <w:rPr>
                <w:rFonts w:hint="eastAsia"/>
                <w:sz w:val="22"/>
                <w:szCs w:val="22"/>
              </w:rPr>
              <w:t>工作单位</w:t>
            </w:r>
          </w:p>
        </w:tc>
        <w:tc>
          <w:tcPr>
            <w:tcW w:w="7919" w:type="dxa"/>
            <w:gridSpan w:val="17"/>
          </w:tcPr>
          <w:p>
            <w:pPr>
              <w:spacing w:line="400" w:lineRule="exac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82" w:type="dxa"/>
            <w:gridSpan w:val="3"/>
          </w:tcPr>
          <w:p>
            <w:pPr>
              <w:spacing w:line="400" w:lineRule="exact"/>
              <w:jc w:val="center"/>
              <w:rPr>
                <w:sz w:val="22"/>
                <w:szCs w:val="22"/>
              </w:rPr>
            </w:pPr>
            <w:r>
              <w:rPr>
                <w:rFonts w:hint="eastAsia"/>
                <w:sz w:val="22"/>
                <w:szCs w:val="22"/>
              </w:rPr>
              <w:t>通信地址</w:t>
            </w:r>
          </w:p>
        </w:tc>
        <w:tc>
          <w:tcPr>
            <w:tcW w:w="7919" w:type="dxa"/>
            <w:gridSpan w:val="17"/>
          </w:tcPr>
          <w:p>
            <w:pPr>
              <w:spacing w:line="400" w:lineRule="exac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82" w:type="dxa"/>
            <w:gridSpan w:val="3"/>
          </w:tcPr>
          <w:p>
            <w:pPr>
              <w:spacing w:line="400" w:lineRule="exact"/>
              <w:jc w:val="center"/>
              <w:rPr>
                <w:sz w:val="22"/>
                <w:szCs w:val="22"/>
              </w:rPr>
            </w:pPr>
            <w:r>
              <w:rPr>
                <w:rFonts w:hint="eastAsia"/>
                <w:sz w:val="22"/>
                <w:szCs w:val="22"/>
              </w:rPr>
              <w:t>联系方式</w:t>
            </w:r>
          </w:p>
        </w:tc>
        <w:tc>
          <w:tcPr>
            <w:tcW w:w="7919" w:type="dxa"/>
            <w:gridSpan w:val="17"/>
          </w:tcPr>
          <w:p>
            <w:pPr>
              <w:spacing w:line="400" w:lineRule="exact"/>
              <w:rPr>
                <w:sz w:val="22"/>
                <w:szCs w:val="22"/>
              </w:rPr>
            </w:pPr>
            <w:r>
              <w:rPr>
                <w:rFonts w:hint="eastAsia"/>
                <w:sz w:val="22"/>
                <w:szCs w:val="22"/>
              </w:rPr>
              <w:t xml:space="preserve">电话：         </w:t>
            </w:r>
            <w:r>
              <w:rPr>
                <w:rFonts w:hint="eastAsia"/>
                <w:sz w:val="22"/>
                <w:szCs w:val="22"/>
                <w:lang w:val="en-US" w:eastAsia="zh-CN"/>
              </w:rPr>
              <w:t xml:space="preserve">  </w:t>
            </w:r>
            <w:r>
              <w:rPr>
                <w:rFonts w:hint="eastAsia"/>
                <w:sz w:val="22"/>
                <w:szCs w:val="22"/>
              </w:rPr>
              <w:t xml:space="preserve"> 联系人：   </w:t>
            </w:r>
            <w:r>
              <w:rPr>
                <w:rFonts w:hint="eastAsia"/>
                <w:sz w:val="22"/>
                <w:szCs w:val="22"/>
                <w:lang w:val="en-US" w:eastAsia="zh-CN"/>
              </w:rPr>
              <w:t xml:space="preserve">  </w:t>
            </w:r>
            <w:r>
              <w:rPr>
                <w:rFonts w:hint="eastAsia"/>
                <w:sz w:val="22"/>
                <w:szCs w:val="22"/>
              </w:rPr>
              <w:t xml:space="preserve">   手机：            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82" w:type="dxa"/>
            <w:gridSpan w:val="3"/>
            <w:tcBorders>
              <w:bottom w:val="single" w:color="auto" w:sz="4" w:space="0"/>
              <w:right w:val="single" w:color="auto" w:sz="4" w:space="0"/>
            </w:tcBorders>
          </w:tcPr>
          <w:p>
            <w:pPr>
              <w:spacing w:line="400" w:lineRule="exact"/>
              <w:jc w:val="center"/>
              <w:rPr>
                <w:sz w:val="22"/>
                <w:szCs w:val="22"/>
              </w:rPr>
            </w:pPr>
            <w:r>
              <w:rPr>
                <w:rFonts w:hint="eastAsia"/>
                <w:sz w:val="22"/>
                <w:szCs w:val="22"/>
              </w:rPr>
              <w:t>行    业</w:t>
            </w:r>
          </w:p>
        </w:tc>
        <w:tc>
          <w:tcPr>
            <w:tcW w:w="7919" w:type="dxa"/>
            <w:gridSpan w:val="17"/>
            <w:tcBorders>
              <w:bottom w:val="single" w:color="auto" w:sz="4" w:space="0"/>
              <w:right w:val="single" w:color="auto" w:sz="4" w:space="0"/>
            </w:tcBorders>
          </w:tcPr>
          <w:p>
            <w:pPr>
              <w:spacing w:line="400" w:lineRule="exact"/>
              <w:rPr>
                <w:sz w:val="22"/>
                <w:szCs w:val="22"/>
              </w:rPr>
            </w:pPr>
            <w:r>
              <w:rPr>
                <w:rFonts w:hint="eastAsia" w:ascii="宋体" w:hAnsi="宋体"/>
                <w:sz w:val="22"/>
                <w:szCs w:val="22"/>
              </w:rPr>
              <w:t>□酒店及旅游 □金融 □商场 □物业 □医疗美容 □公共服务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5" w:hRule="atLeast"/>
          <w:jc w:val="center"/>
        </w:trPr>
        <w:tc>
          <w:tcPr>
            <w:tcW w:w="9401" w:type="dxa"/>
            <w:gridSpan w:val="20"/>
            <w:tcBorders>
              <w:right w:val="single" w:color="auto" w:sz="4" w:space="0"/>
            </w:tcBorders>
          </w:tcPr>
          <w:p>
            <w:pPr>
              <w:spacing w:line="400" w:lineRule="exact"/>
              <w:rPr>
                <w:sz w:val="22"/>
                <w:szCs w:val="22"/>
              </w:rPr>
            </w:pPr>
            <w:r>
              <w:rPr>
                <w:rFonts w:hint="eastAsia"/>
                <w:sz w:val="22"/>
                <w:szCs w:val="22"/>
              </w:rPr>
              <w:t>主要岗位职责：</w:t>
            </w:r>
          </w:p>
          <w:p>
            <w:pPr>
              <w:spacing w:line="400" w:lineRule="exact"/>
              <w:rPr>
                <w:sz w:val="22"/>
                <w:szCs w:val="22"/>
              </w:rPr>
            </w:pPr>
          </w:p>
          <w:p>
            <w:pPr>
              <w:spacing w:line="400" w:lineRule="exact"/>
              <w:rPr>
                <w:sz w:val="22"/>
                <w:szCs w:val="22"/>
              </w:rPr>
            </w:pPr>
          </w:p>
          <w:p>
            <w:pPr>
              <w:spacing w:line="400" w:lineRule="exact"/>
              <w:rPr>
                <w:sz w:val="22"/>
                <w:szCs w:val="22"/>
              </w:rPr>
            </w:pPr>
          </w:p>
          <w:p>
            <w:pPr>
              <w:spacing w:line="400" w:lineRule="exact"/>
              <w:rPr>
                <w:sz w:val="22"/>
                <w:szCs w:val="22"/>
              </w:rPr>
            </w:pPr>
          </w:p>
          <w:p>
            <w:pPr>
              <w:spacing w:line="400" w:lineRule="exac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2" w:hRule="atLeast"/>
          <w:jc w:val="center"/>
        </w:trPr>
        <w:tc>
          <w:tcPr>
            <w:tcW w:w="9401" w:type="dxa"/>
            <w:gridSpan w:val="20"/>
            <w:tcBorders>
              <w:right w:val="single" w:color="auto" w:sz="4" w:space="0"/>
            </w:tcBorders>
          </w:tcPr>
          <w:p>
            <w:pPr>
              <w:spacing w:line="400" w:lineRule="exact"/>
              <w:rPr>
                <w:sz w:val="22"/>
                <w:szCs w:val="22"/>
              </w:rPr>
            </w:pPr>
            <w:r>
              <w:rPr>
                <w:rFonts w:hint="eastAsia"/>
                <w:sz w:val="22"/>
                <w:szCs w:val="22"/>
              </w:rPr>
              <w:t>主要履历：</w:t>
            </w:r>
          </w:p>
          <w:p>
            <w:pPr>
              <w:spacing w:line="400" w:lineRule="exact"/>
              <w:rPr>
                <w:sz w:val="22"/>
                <w:szCs w:val="22"/>
              </w:rPr>
            </w:pPr>
          </w:p>
          <w:p>
            <w:pPr>
              <w:spacing w:line="400" w:lineRule="exact"/>
              <w:rPr>
                <w:sz w:val="22"/>
                <w:szCs w:val="22"/>
              </w:rPr>
            </w:pPr>
          </w:p>
          <w:p>
            <w:pPr>
              <w:spacing w:line="400" w:lineRule="exact"/>
              <w:rPr>
                <w:sz w:val="22"/>
                <w:szCs w:val="22"/>
              </w:rPr>
            </w:pPr>
          </w:p>
          <w:p>
            <w:pPr>
              <w:spacing w:line="400" w:lineRule="exac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401" w:type="dxa"/>
            <w:gridSpan w:val="20"/>
            <w:tcBorders>
              <w:top w:val="single" w:color="auto" w:sz="4" w:space="0"/>
              <w:left w:val="single" w:color="auto" w:sz="4" w:space="0"/>
              <w:bottom w:val="single" w:color="auto" w:sz="4" w:space="0"/>
              <w:right w:val="single" w:color="auto" w:sz="4" w:space="0"/>
            </w:tcBorders>
            <w:vAlign w:val="center"/>
          </w:tcPr>
          <w:p>
            <w:pPr>
              <w:spacing w:beforeLines="50" w:line="400" w:lineRule="exact"/>
              <w:jc w:val="center"/>
              <w:rPr>
                <w:sz w:val="22"/>
                <w:szCs w:val="22"/>
              </w:rPr>
            </w:pPr>
            <w:r>
              <w:rPr>
                <w:rFonts w:hint="eastAsia"/>
                <w:sz w:val="22"/>
                <w:szCs w:val="22"/>
              </w:rPr>
              <w:t>管   理   者  所  在  组  织  情  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140" w:type="dxa"/>
            <w:gridSpan w:val="2"/>
            <w:vMerge w:val="restart"/>
          </w:tcPr>
          <w:p>
            <w:pPr>
              <w:spacing w:line="400" w:lineRule="exact"/>
              <w:jc w:val="center"/>
              <w:rPr>
                <w:sz w:val="22"/>
                <w:szCs w:val="22"/>
              </w:rPr>
            </w:pPr>
            <w:r>
              <w:rPr>
                <w:rFonts w:hint="eastAsia"/>
                <w:sz w:val="22"/>
                <w:szCs w:val="22"/>
              </w:rPr>
              <w:t>属  地</w:t>
            </w:r>
          </w:p>
          <w:p>
            <w:pPr>
              <w:spacing w:line="400" w:lineRule="exact"/>
              <w:jc w:val="center"/>
              <w:rPr>
                <w:sz w:val="22"/>
                <w:szCs w:val="22"/>
              </w:rPr>
            </w:pPr>
          </w:p>
        </w:tc>
        <w:tc>
          <w:tcPr>
            <w:tcW w:w="2579" w:type="dxa"/>
            <w:gridSpan w:val="8"/>
          </w:tcPr>
          <w:p>
            <w:pPr>
              <w:spacing w:line="400" w:lineRule="exact"/>
              <w:jc w:val="center"/>
              <w:rPr>
                <w:sz w:val="22"/>
                <w:szCs w:val="22"/>
              </w:rPr>
            </w:pPr>
            <w:r>
              <w:rPr>
                <w:rFonts w:hint="eastAsia"/>
                <w:sz w:val="22"/>
                <w:szCs w:val="22"/>
              </w:rPr>
              <w:t>区、乡镇</w:t>
            </w:r>
          </w:p>
        </w:tc>
        <w:tc>
          <w:tcPr>
            <w:tcW w:w="3349" w:type="dxa"/>
            <w:gridSpan w:val="7"/>
          </w:tcPr>
          <w:p>
            <w:pPr>
              <w:spacing w:line="400" w:lineRule="exact"/>
              <w:jc w:val="center"/>
              <w:rPr>
                <w:sz w:val="22"/>
                <w:szCs w:val="22"/>
              </w:rPr>
            </w:pPr>
            <w:r>
              <w:rPr>
                <w:rFonts w:hint="eastAsia"/>
                <w:sz w:val="22"/>
                <w:szCs w:val="22"/>
              </w:rPr>
              <w:t>主管（行业）局</w:t>
            </w:r>
          </w:p>
        </w:tc>
        <w:tc>
          <w:tcPr>
            <w:tcW w:w="2333" w:type="dxa"/>
            <w:gridSpan w:val="3"/>
          </w:tcPr>
          <w:p>
            <w:pPr>
              <w:spacing w:line="400" w:lineRule="exact"/>
              <w:jc w:val="center"/>
              <w:rPr>
                <w:sz w:val="22"/>
                <w:szCs w:val="22"/>
              </w:rPr>
            </w:pPr>
            <w:r>
              <w:rPr>
                <w:rFonts w:hint="eastAsia"/>
                <w:sz w:val="22"/>
                <w:szCs w:val="22"/>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140" w:type="dxa"/>
            <w:gridSpan w:val="2"/>
            <w:vMerge w:val="continue"/>
          </w:tcPr>
          <w:p>
            <w:pPr>
              <w:spacing w:line="400" w:lineRule="exact"/>
              <w:rPr>
                <w:sz w:val="22"/>
                <w:szCs w:val="22"/>
              </w:rPr>
            </w:pPr>
          </w:p>
        </w:tc>
        <w:tc>
          <w:tcPr>
            <w:tcW w:w="2579" w:type="dxa"/>
            <w:gridSpan w:val="8"/>
          </w:tcPr>
          <w:p>
            <w:pPr>
              <w:spacing w:line="400" w:lineRule="exact"/>
              <w:rPr>
                <w:sz w:val="22"/>
                <w:szCs w:val="22"/>
              </w:rPr>
            </w:pPr>
          </w:p>
        </w:tc>
        <w:tc>
          <w:tcPr>
            <w:tcW w:w="3349" w:type="dxa"/>
            <w:gridSpan w:val="7"/>
          </w:tcPr>
          <w:p>
            <w:pPr>
              <w:spacing w:line="400" w:lineRule="exact"/>
              <w:rPr>
                <w:sz w:val="22"/>
                <w:szCs w:val="22"/>
              </w:rPr>
            </w:pPr>
          </w:p>
        </w:tc>
        <w:tc>
          <w:tcPr>
            <w:tcW w:w="2333" w:type="dxa"/>
            <w:gridSpan w:val="3"/>
          </w:tcPr>
          <w:p>
            <w:pPr>
              <w:spacing w:line="400" w:lineRule="exac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0" w:type="dxa"/>
            <w:gridSpan w:val="6"/>
          </w:tcPr>
          <w:p>
            <w:pPr>
              <w:spacing w:line="400" w:lineRule="exact"/>
              <w:rPr>
                <w:sz w:val="22"/>
                <w:szCs w:val="22"/>
              </w:rPr>
            </w:pPr>
            <w:r>
              <w:rPr>
                <w:rFonts w:hint="eastAsia"/>
                <w:sz w:val="22"/>
                <w:szCs w:val="22"/>
              </w:rPr>
              <w:t>成立时间：</w:t>
            </w:r>
          </w:p>
        </w:tc>
        <w:tc>
          <w:tcPr>
            <w:tcW w:w="7121" w:type="dxa"/>
            <w:gridSpan w:val="14"/>
          </w:tcPr>
          <w:p>
            <w:pPr>
              <w:spacing w:line="400" w:lineRule="exact"/>
              <w:rPr>
                <w:sz w:val="22"/>
                <w:szCs w:val="22"/>
              </w:rPr>
            </w:pPr>
            <w:r>
              <w:rPr>
                <w:rFonts w:hint="eastAsia"/>
                <w:sz w:val="22"/>
                <w:szCs w:val="22"/>
              </w:rPr>
              <w:t>是否建立质量管理体系：      口 ISO9001    口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1" w:type="dxa"/>
            <w:gridSpan w:val="11"/>
          </w:tcPr>
          <w:p>
            <w:pPr>
              <w:spacing w:line="400" w:lineRule="exact"/>
              <w:rPr>
                <w:sz w:val="22"/>
                <w:szCs w:val="22"/>
              </w:rPr>
            </w:pPr>
            <w:r>
              <w:rPr>
                <w:rFonts w:hint="eastAsia"/>
                <w:sz w:val="22"/>
                <w:szCs w:val="22"/>
              </w:rPr>
              <w:t>是否开展顾客满意年度评价工作：</w:t>
            </w:r>
          </w:p>
        </w:tc>
        <w:tc>
          <w:tcPr>
            <w:tcW w:w="4890" w:type="dxa"/>
            <w:gridSpan w:val="9"/>
          </w:tcPr>
          <w:p>
            <w:pPr>
              <w:spacing w:line="400" w:lineRule="exact"/>
              <w:rPr>
                <w:sz w:val="22"/>
                <w:szCs w:val="22"/>
              </w:rPr>
            </w:pPr>
            <w:r>
              <w:rPr>
                <w:rFonts w:hint="eastAsia"/>
                <w:sz w:val="22"/>
                <w:szCs w:val="22"/>
              </w:rPr>
              <w:t xml:space="preserve">       口  是         口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55" w:type="dxa"/>
            <w:gridSpan w:val="4"/>
            <w:vMerge w:val="restart"/>
            <w:tcBorders>
              <w:tl2br w:val="single" w:color="auto" w:sz="4" w:space="0"/>
            </w:tcBorders>
          </w:tcPr>
          <w:p>
            <w:pPr>
              <w:spacing w:line="400" w:lineRule="exact"/>
              <w:ind w:firstLine="660" w:firstLineChars="300"/>
              <w:rPr>
                <w:sz w:val="22"/>
                <w:szCs w:val="22"/>
              </w:rPr>
            </w:pPr>
            <w:r>
              <w:rPr>
                <w:rFonts w:hint="eastAsia"/>
                <w:sz w:val="22"/>
                <w:szCs w:val="22"/>
              </w:rPr>
              <w:t>效益</w:t>
            </w:r>
          </w:p>
          <w:p>
            <w:pPr>
              <w:spacing w:line="400" w:lineRule="exact"/>
              <w:rPr>
                <w:sz w:val="22"/>
                <w:szCs w:val="22"/>
              </w:rPr>
            </w:pPr>
            <w:r>
              <w:rPr>
                <w:rFonts w:hint="eastAsia"/>
                <w:sz w:val="22"/>
                <w:szCs w:val="22"/>
              </w:rPr>
              <w:t>年度</w:t>
            </w:r>
          </w:p>
        </w:tc>
        <w:tc>
          <w:tcPr>
            <w:tcW w:w="6397" w:type="dxa"/>
            <w:gridSpan w:val="15"/>
          </w:tcPr>
          <w:p>
            <w:pPr>
              <w:spacing w:line="400" w:lineRule="exact"/>
              <w:jc w:val="center"/>
              <w:rPr>
                <w:sz w:val="22"/>
                <w:szCs w:val="22"/>
              </w:rPr>
            </w:pPr>
            <w:r>
              <w:rPr>
                <w:rFonts w:hint="eastAsia"/>
                <w:sz w:val="22"/>
                <w:szCs w:val="22"/>
              </w:rPr>
              <w:t>社   会   贡   献</w:t>
            </w:r>
          </w:p>
        </w:tc>
        <w:tc>
          <w:tcPr>
            <w:tcW w:w="1349" w:type="dxa"/>
            <w:vMerge w:val="restart"/>
          </w:tcPr>
          <w:p>
            <w:pPr>
              <w:spacing w:line="400" w:lineRule="exact"/>
              <w:ind w:firstLine="140" w:firstLineChars="100"/>
              <w:rPr>
                <w:spacing w:val="-40"/>
                <w:sz w:val="22"/>
                <w:szCs w:val="22"/>
              </w:rPr>
            </w:pPr>
            <w:r>
              <w:rPr>
                <w:rFonts w:hint="eastAsia"/>
                <w:spacing w:val="-40"/>
                <w:sz w:val="22"/>
                <w:szCs w:val="22"/>
              </w:rPr>
              <w:t xml:space="preserve">组       织       </w:t>
            </w:r>
          </w:p>
          <w:p>
            <w:pPr>
              <w:spacing w:line="400" w:lineRule="exact"/>
              <w:ind w:firstLine="140" w:firstLineChars="100"/>
              <w:rPr>
                <w:spacing w:val="-40"/>
                <w:sz w:val="22"/>
                <w:szCs w:val="22"/>
              </w:rPr>
            </w:pPr>
            <w:r>
              <w:rPr>
                <w:rFonts w:hint="eastAsia"/>
                <w:spacing w:val="-40"/>
                <w:sz w:val="22"/>
                <w:szCs w:val="22"/>
              </w:rPr>
              <w:t xml:space="preserve">盈       利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655" w:type="dxa"/>
            <w:gridSpan w:val="4"/>
            <w:vMerge w:val="continue"/>
          </w:tcPr>
          <w:p>
            <w:pPr>
              <w:spacing w:line="400" w:lineRule="exact"/>
              <w:rPr>
                <w:sz w:val="22"/>
                <w:szCs w:val="22"/>
              </w:rPr>
            </w:pPr>
          </w:p>
        </w:tc>
        <w:tc>
          <w:tcPr>
            <w:tcW w:w="1596" w:type="dxa"/>
            <w:gridSpan w:val="4"/>
          </w:tcPr>
          <w:p>
            <w:pPr>
              <w:spacing w:line="400" w:lineRule="exact"/>
              <w:jc w:val="center"/>
              <w:rPr>
                <w:spacing w:val="-20"/>
                <w:sz w:val="22"/>
                <w:szCs w:val="22"/>
              </w:rPr>
            </w:pPr>
            <w:r>
              <w:rPr>
                <w:rFonts w:hint="eastAsia"/>
                <w:spacing w:val="-20"/>
                <w:sz w:val="22"/>
                <w:szCs w:val="22"/>
              </w:rPr>
              <w:t>经</w:t>
            </w:r>
            <w:r>
              <w:rPr>
                <w:rFonts w:hint="eastAsia"/>
                <w:spacing w:val="-20"/>
                <w:sz w:val="22"/>
                <w:szCs w:val="22"/>
                <w:lang w:val="en-US" w:eastAsia="zh-CN"/>
              </w:rPr>
              <w:t xml:space="preserve"> </w:t>
            </w:r>
            <w:r>
              <w:rPr>
                <w:rFonts w:hint="eastAsia"/>
                <w:spacing w:val="-20"/>
                <w:sz w:val="22"/>
                <w:szCs w:val="22"/>
              </w:rPr>
              <w:t>营</w:t>
            </w:r>
            <w:r>
              <w:rPr>
                <w:rFonts w:hint="eastAsia"/>
                <w:spacing w:val="-20"/>
                <w:sz w:val="22"/>
                <w:szCs w:val="22"/>
                <w:lang w:val="en-US" w:eastAsia="zh-CN"/>
              </w:rPr>
              <w:t xml:space="preserve"> </w:t>
            </w:r>
            <w:r>
              <w:rPr>
                <w:rFonts w:hint="eastAsia"/>
                <w:spacing w:val="-20"/>
                <w:sz w:val="22"/>
                <w:szCs w:val="22"/>
              </w:rPr>
              <w:t>收</w:t>
            </w:r>
            <w:r>
              <w:rPr>
                <w:rFonts w:hint="eastAsia"/>
                <w:spacing w:val="-20"/>
                <w:sz w:val="22"/>
                <w:szCs w:val="22"/>
                <w:lang w:val="en-US" w:eastAsia="zh-CN"/>
              </w:rPr>
              <w:t xml:space="preserve"> </w:t>
            </w:r>
            <w:r>
              <w:rPr>
                <w:rFonts w:hint="eastAsia"/>
                <w:spacing w:val="-20"/>
                <w:sz w:val="22"/>
                <w:szCs w:val="22"/>
              </w:rPr>
              <w:t>入</w:t>
            </w:r>
          </w:p>
        </w:tc>
        <w:tc>
          <w:tcPr>
            <w:tcW w:w="2255" w:type="dxa"/>
            <w:gridSpan w:val="5"/>
          </w:tcPr>
          <w:p>
            <w:pPr>
              <w:spacing w:line="400" w:lineRule="exact"/>
              <w:jc w:val="center"/>
              <w:rPr>
                <w:spacing w:val="-20"/>
                <w:sz w:val="22"/>
                <w:szCs w:val="22"/>
              </w:rPr>
            </w:pPr>
            <w:r>
              <w:rPr>
                <w:rFonts w:hint="eastAsia"/>
                <w:spacing w:val="-20"/>
                <w:sz w:val="22"/>
                <w:szCs w:val="22"/>
              </w:rPr>
              <w:t>组</w:t>
            </w:r>
            <w:r>
              <w:rPr>
                <w:rFonts w:hint="eastAsia"/>
                <w:spacing w:val="-20"/>
                <w:sz w:val="22"/>
                <w:szCs w:val="22"/>
                <w:lang w:val="en-US" w:eastAsia="zh-CN"/>
              </w:rPr>
              <w:t xml:space="preserve"> </w:t>
            </w:r>
            <w:r>
              <w:rPr>
                <w:rFonts w:hint="eastAsia"/>
                <w:spacing w:val="-20"/>
                <w:sz w:val="22"/>
                <w:szCs w:val="22"/>
              </w:rPr>
              <w:t>织</w:t>
            </w:r>
            <w:r>
              <w:rPr>
                <w:rFonts w:hint="eastAsia"/>
                <w:spacing w:val="-20"/>
                <w:sz w:val="22"/>
                <w:szCs w:val="22"/>
                <w:lang w:val="en-US" w:eastAsia="zh-CN"/>
              </w:rPr>
              <w:t xml:space="preserve"> </w:t>
            </w:r>
            <w:r>
              <w:rPr>
                <w:rFonts w:hint="eastAsia"/>
                <w:spacing w:val="-20"/>
                <w:sz w:val="22"/>
                <w:szCs w:val="22"/>
              </w:rPr>
              <w:t>上</w:t>
            </w:r>
            <w:r>
              <w:rPr>
                <w:rFonts w:hint="eastAsia"/>
                <w:spacing w:val="-20"/>
                <w:sz w:val="22"/>
                <w:szCs w:val="22"/>
                <w:lang w:val="en-US" w:eastAsia="zh-CN"/>
              </w:rPr>
              <w:t xml:space="preserve"> </w:t>
            </w:r>
            <w:r>
              <w:rPr>
                <w:rFonts w:hint="eastAsia"/>
                <w:spacing w:val="-20"/>
                <w:sz w:val="22"/>
                <w:szCs w:val="22"/>
              </w:rPr>
              <w:t>缴</w:t>
            </w:r>
            <w:r>
              <w:rPr>
                <w:rFonts w:hint="eastAsia"/>
                <w:spacing w:val="-20"/>
                <w:sz w:val="22"/>
                <w:szCs w:val="22"/>
                <w:lang w:val="en-US" w:eastAsia="zh-CN"/>
              </w:rPr>
              <w:t xml:space="preserve"> </w:t>
            </w:r>
            <w:r>
              <w:rPr>
                <w:rFonts w:hint="eastAsia"/>
                <w:spacing w:val="-20"/>
                <w:sz w:val="22"/>
                <w:szCs w:val="22"/>
              </w:rPr>
              <w:t>税</w:t>
            </w:r>
            <w:r>
              <w:rPr>
                <w:rFonts w:hint="eastAsia"/>
                <w:spacing w:val="-20"/>
                <w:sz w:val="22"/>
                <w:szCs w:val="22"/>
                <w:lang w:val="en-US" w:eastAsia="zh-CN"/>
              </w:rPr>
              <w:t xml:space="preserve"> </w:t>
            </w:r>
            <w:r>
              <w:rPr>
                <w:rFonts w:hint="eastAsia"/>
                <w:spacing w:val="-20"/>
                <w:sz w:val="22"/>
                <w:szCs w:val="22"/>
              </w:rPr>
              <w:t>费</w:t>
            </w:r>
          </w:p>
        </w:tc>
        <w:tc>
          <w:tcPr>
            <w:tcW w:w="1888" w:type="dxa"/>
            <w:gridSpan w:val="5"/>
          </w:tcPr>
          <w:p>
            <w:pPr>
              <w:spacing w:line="400" w:lineRule="exact"/>
              <w:jc w:val="center"/>
              <w:rPr>
                <w:spacing w:val="-20"/>
                <w:sz w:val="22"/>
                <w:szCs w:val="22"/>
              </w:rPr>
            </w:pPr>
            <w:r>
              <w:rPr>
                <w:rFonts w:hint="eastAsia"/>
                <w:spacing w:val="-20"/>
                <w:sz w:val="22"/>
                <w:szCs w:val="22"/>
              </w:rPr>
              <w:t>社会公益性支出</w:t>
            </w:r>
          </w:p>
        </w:tc>
        <w:tc>
          <w:tcPr>
            <w:tcW w:w="658" w:type="dxa"/>
          </w:tcPr>
          <w:p>
            <w:pPr>
              <w:spacing w:line="400" w:lineRule="exact"/>
              <w:jc w:val="center"/>
              <w:rPr>
                <w:spacing w:val="-20"/>
                <w:sz w:val="22"/>
                <w:szCs w:val="22"/>
              </w:rPr>
            </w:pPr>
            <w:r>
              <w:rPr>
                <w:rFonts w:hint="eastAsia"/>
                <w:spacing w:val="-20"/>
                <w:sz w:val="22"/>
                <w:szCs w:val="22"/>
              </w:rPr>
              <w:t>其他</w:t>
            </w:r>
          </w:p>
        </w:tc>
        <w:tc>
          <w:tcPr>
            <w:tcW w:w="1349" w:type="dxa"/>
            <w:vMerge w:val="continue"/>
          </w:tcPr>
          <w:p>
            <w:pPr>
              <w:spacing w:line="400" w:lineRule="exac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5" w:type="dxa"/>
            <w:gridSpan w:val="4"/>
          </w:tcPr>
          <w:p>
            <w:pPr>
              <w:spacing w:line="400" w:lineRule="exact"/>
              <w:jc w:val="center"/>
              <w:rPr>
                <w:sz w:val="22"/>
                <w:szCs w:val="22"/>
              </w:rPr>
            </w:pPr>
            <w:r>
              <w:rPr>
                <w:rFonts w:hint="eastAsia"/>
                <w:sz w:val="22"/>
                <w:szCs w:val="22"/>
              </w:rPr>
              <w:t>2016年</w:t>
            </w:r>
          </w:p>
        </w:tc>
        <w:tc>
          <w:tcPr>
            <w:tcW w:w="1596" w:type="dxa"/>
            <w:gridSpan w:val="4"/>
          </w:tcPr>
          <w:p>
            <w:pPr>
              <w:spacing w:line="400" w:lineRule="exact"/>
              <w:rPr>
                <w:sz w:val="22"/>
                <w:szCs w:val="22"/>
              </w:rPr>
            </w:pPr>
          </w:p>
        </w:tc>
        <w:tc>
          <w:tcPr>
            <w:tcW w:w="2255" w:type="dxa"/>
            <w:gridSpan w:val="5"/>
          </w:tcPr>
          <w:p>
            <w:pPr>
              <w:spacing w:line="400" w:lineRule="exact"/>
              <w:rPr>
                <w:sz w:val="22"/>
                <w:szCs w:val="22"/>
              </w:rPr>
            </w:pPr>
          </w:p>
        </w:tc>
        <w:tc>
          <w:tcPr>
            <w:tcW w:w="1888" w:type="dxa"/>
            <w:gridSpan w:val="5"/>
          </w:tcPr>
          <w:p>
            <w:pPr>
              <w:spacing w:line="400" w:lineRule="exact"/>
              <w:rPr>
                <w:sz w:val="22"/>
                <w:szCs w:val="22"/>
              </w:rPr>
            </w:pPr>
          </w:p>
        </w:tc>
        <w:tc>
          <w:tcPr>
            <w:tcW w:w="658" w:type="dxa"/>
          </w:tcPr>
          <w:p>
            <w:pPr>
              <w:spacing w:line="400" w:lineRule="exact"/>
              <w:rPr>
                <w:sz w:val="22"/>
                <w:szCs w:val="22"/>
              </w:rPr>
            </w:pPr>
          </w:p>
        </w:tc>
        <w:tc>
          <w:tcPr>
            <w:tcW w:w="1349" w:type="dxa"/>
          </w:tcPr>
          <w:p>
            <w:pPr>
              <w:spacing w:line="400" w:lineRule="exac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5" w:type="dxa"/>
            <w:gridSpan w:val="4"/>
          </w:tcPr>
          <w:p>
            <w:pPr>
              <w:spacing w:line="400" w:lineRule="exact"/>
              <w:jc w:val="center"/>
              <w:rPr>
                <w:sz w:val="22"/>
                <w:szCs w:val="22"/>
              </w:rPr>
            </w:pPr>
            <w:r>
              <w:rPr>
                <w:rFonts w:hint="eastAsia"/>
                <w:sz w:val="22"/>
                <w:szCs w:val="22"/>
              </w:rPr>
              <w:t>2017年</w:t>
            </w:r>
          </w:p>
        </w:tc>
        <w:tc>
          <w:tcPr>
            <w:tcW w:w="1596" w:type="dxa"/>
            <w:gridSpan w:val="4"/>
          </w:tcPr>
          <w:p>
            <w:pPr>
              <w:spacing w:line="400" w:lineRule="exact"/>
              <w:rPr>
                <w:sz w:val="22"/>
                <w:szCs w:val="22"/>
              </w:rPr>
            </w:pPr>
          </w:p>
        </w:tc>
        <w:tc>
          <w:tcPr>
            <w:tcW w:w="2255" w:type="dxa"/>
            <w:gridSpan w:val="5"/>
          </w:tcPr>
          <w:p>
            <w:pPr>
              <w:spacing w:line="400" w:lineRule="exact"/>
              <w:rPr>
                <w:sz w:val="22"/>
                <w:szCs w:val="22"/>
              </w:rPr>
            </w:pPr>
          </w:p>
        </w:tc>
        <w:tc>
          <w:tcPr>
            <w:tcW w:w="1888" w:type="dxa"/>
            <w:gridSpan w:val="5"/>
          </w:tcPr>
          <w:p>
            <w:pPr>
              <w:spacing w:line="400" w:lineRule="exact"/>
              <w:rPr>
                <w:sz w:val="22"/>
                <w:szCs w:val="22"/>
              </w:rPr>
            </w:pPr>
          </w:p>
        </w:tc>
        <w:tc>
          <w:tcPr>
            <w:tcW w:w="658" w:type="dxa"/>
          </w:tcPr>
          <w:p>
            <w:pPr>
              <w:spacing w:line="400" w:lineRule="exact"/>
              <w:rPr>
                <w:sz w:val="22"/>
                <w:szCs w:val="22"/>
              </w:rPr>
            </w:pPr>
          </w:p>
        </w:tc>
        <w:tc>
          <w:tcPr>
            <w:tcW w:w="1349" w:type="dxa"/>
          </w:tcPr>
          <w:p>
            <w:pPr>
              <w:spacing w:line="400" w:lineRule="exac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5" w:type="dxa"/>
            <w:gridSpan w:val="4"/>
          </w:tcPr>
          <w:p>
            <w:pPr>
              <w:spacing w:line="400" w:lineRule="exact"/>
              <w:jc w:val="center"/>
              <w:rPr>
                <w:sz w:val="22"/>
                <w:szCs w:val="22"/>
              </w:rPr>
            </w:pPr>
            <w:r>
              <w:rPr>
                <w:rFonts w:hint="eastAsia"/>
                <w:sz w:val="22"/>
                <w:szCs w:val="22"/>
              </w:rPr>
              <w:t>2018年</w:t>
            </w:r>
          </w:p>
        </w:tc>
        <w:tc>
          <w:tcPr>
            <w:tcW w:w="1596" w:type="dxa"/>
            <w:gridSpan w:val="4"/>
          </w:tcPr>
          <w:p>
            <w:pPr>
              <w:spacing w:line="400" w:lineRule="exact"/>
              <w:rPr>
                <w:sz w:val="22"/>
                <w:szCs w:val="22"/>
              </w:rPr>
            </w:pPr>
          </w:p>
        </w:tc>
        <w:tc>
          <w:tcPr>
            <w:tcW w:w="2255" w:type="dxa"/>
            <w:gridSpan w:val="5"/>
          </w:tcPr>
          <w:p>
            <w:pPr>
              <w:spacing w:line="400" w:lineRule="exact"/>
              <w:rPr>
                <w:sz w:val="22"/>
                <w:szCs w:val="22"/>
              </w:rPr>
            </w:pPr>
          </w:p>
        </w:tc>
        <w:tc>
          <w:tcPr>
            <w:tcW w:w="1888" w:type="dxa"/>
            <w:gridSpan w:val="5"/>
          </w:tcPr>
          <w:p>
            <w:pPr>
              <w:spacing w:line="400" w:lineRule="exact"/>
              <w:rPr>
                <w:sz w:val="22"/>
                <w:szCs w:val="22"/>
              </w:rPr>
            </w:pPr>
          </w:p>
        </w:tc>
        <w:tc>
          <w:tcPr>
            <w:tcW w:w="658" w:type="dxa"/>
          </w:tcPr>
          <w:p>
            <w:pPr>
              <w:spacing w:line="400" w:lineRule="exact"/>
              <w:rPr>
                <w:sz w:val="22"/>
                <w:szCs w:val="22"/>
              </w:rPr>
            </w:pPr>
          </w:p>
        </w:tc>
        <w:tc>
          <w:tcPr>
            <w:tcW w:w="1349" w:type="dxa"/>
          </w:tcPr>
          <w:p>
            <w:pPr>
              <w:spacing w:line="400" w:lineRule="exac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7" w:hRule="atLeast"/>
          <w:jc w:val="center"/>
        </w:trPr>
        <w:tc>
          <w:tcPr>
            <w:tcW w:w="9401" w:type="dxa"/>
            <w:gridSpan w:val="20"/>
          </w:tcPr>
          <w:p>
            <w:pPr>
              <w:spacing w:line="400" w:lineRule="exact"/>
              <w:rPr>
                <w:sz w:val="22"/>
                <w:szCs w:val="22"/>
              </w:rPr>
            </w:pPr>
            <w:r>
              <w:rPr>
                <w:rFonts w:hint="eastAsia"/>
                <w:sz w:val="22"/>
                <w:szCs w:val="22"/>
              </w:rPr>
              <w:t>组织概况：</w:t>
            </w:r>
          </w:p>
          <w:p>
            <w:pPr>
              <w:spacing w:line="400" w:lineRule="exac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1" w:hRule="atLeast"/>
          <w:jc w:val="center"/>
        </w:trPr>
        <w:tc>
          <w:tcPr>
            <w:tcW w:w="9401" w:type="dxa"/>
            <w:gridSpan w:val="20"/>
          </w:tcPr>
          <w:p>
            <w:pPr>
              <w:spacing w:line="400" w:lineRule="exact"/>
              <w:rPr>
                <w:sz w:val="22"/>
                <w:szCs w:val="22"/>
              </w:rPr>
            </w:pPr>
            <w:r>
              <w:rPr>
                <w:rFonts w:hint="eastAsia"/>
                <w:sz w:val="22"/>
                <w:szCs w:val="22"/>
              </w:rPr>
              <w:t>所在单位推荐理由（主要业绩，限300字以内）：</w:t>
            </w:r>
          </w:p>
          <w:p>
            <w:pPr>
              <w:spacing w:line="400" w:lineRule="exact"/>
              <w:rPr>
                <w:sz w:val="22"/>
                <w:szCs w:val="22"/>
              </w:rPr>
            </w:pPr>
          </w:p>
          <w:p>
            <w:pPr>
              <w:spacing w:line="400" w:lineRule="exact"/>
              <w:rPr>
                <w:sz w:val="22"/>
                <w:szCs w:val="22"/>
              </w:rPr>
            </w:pPr>
          </w:p>
          <w:p>
            <w:pPr>
              <w:spacing w:line="400" w:lineRule="exact"/>
              <w:rPr>
                <w:sz w:val="22"/>
                <w:szCs w:val="22"/>
              </w:rPr>
            </w:pPr>
            <w:r>
              <w:rPr>
                <w:rFonts w:hint="eastAsia"/>
                <w:sz w:val="22"/>
                <w:szCs w:val="22"/>
              </w:rPr>
              <w:t xml:space="preserve"> </w:t>
            </w:r>
          </w:p>
          <w:p>
            <w:pPr>
              <w:spacing w:line="400" w:lineRule="exact"/>
              <w:ind w:firstLine="5170" w:firstLineChars="2350"/>
              <w:rPr>
                <w:sz w:val="22"/>
                <w:szCs w:val="22"/>
              </w:rPr>
            </w:pPr>
            <w:r>
              <w:rPr>
                <w:rFonts w:hint="eastAsia"/>
                <w:sz w:val="22"/>
                <w:szCs w:val="22"/>
              </w:rPr>
              <w:t>单  位（盖章）：</w:t>
            </w:r>
          </w:p>
          <w:p>
            <w:pPr>
              <w:spacing w:line="400" w:lineRule="exact"/>
              <w:rPr>
                <w:sz w:val="22"/>
                <w:szCs w:val="22"/>
              </w:rPr>
            </w:pPr>
            <w:r>
              <w:rPr>
                <w:rFonts w:hint="eastAsia"/>
                <w:sz w:val="22"/>
                <w:szCs w:val="22"/>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8" w:hRule="atLeast"/>
          <w:jc w:val="center"/>
        </w:trPr>
        <w:tc>
          <w:tcPr>
            <w:tcW w:w="9401" w:type="dxa"/>
            <w:gridSpan w:val="20"/>
          </w:tcPr>
          <w:p>
            <w:pPr>
              <w:spacing w:line="440" w:lineRule="exact"/>
              <w:rPr>
                <w:rFonts w:ascii="宋体" w:hAnsi="宋体"/>
                <w:sz w:val="22"/>
                <w:szCs w:val="22"/>
              </w:rPr>
            </w:pPr>
            <w:r>
              <w:rPr>
                <w:rFonts w:hint="eastAsia" w:ascii="宋体" w:hAnsi="宋体"/>
                <w:sz w:val="22"/>
                <w:szCs w:val="22"/>
              </w:rPr>
              <w:t>推荐单位意见（行业协会；市质协会员可由市质协秘书处填写）：</w:t>
            </w:r>
          </w:p>
          <w:p>
            <w:pPr>
              <w:spacing w:line="400" w:lineRule="exact"/>
              <w:rPr>
                <w:sz w:val="22"/>
                <w:szCs w:val="22"/>
              </w:rPr>
            </w:pPr>
          </w:p>
          <w:p>
            <w:pPr>
              <w:spacing w:line="400" w:lineRule="exact"/>
              <w:rPr>
                <w:sz w:val="22"/>
                <w:szCs w:val="22"/>
              </w:rPr>
            </w:pPr>
          </w:p>
          <w:p>
            <w:pPr>
              <w:spacing w:line="400" w:lineRule="exact"/>
              <w:rPr>
                <w:sz w:val="22"/>
                <w:szCs w:val="22"/>
              </w:rPr>
            </w:pPr>
          </w:p>
          <w:p>
            <w:pPr>
              <w:spacing w:line="400" w:lineRule="exact"/>
              <w:ind w:firstLine="5170" w:firstLineChars="2350"/>
              <w:rPr>
                <w:sz w:val="22"/>
                <w:szCs w:val="22"/>
              </w:rPr>
            </w:pPr>
            <w:r>
              <w:rPr>
                <w:rFonts w:hint="eastAsia"/>
                <w:sz w:val="22"/>
                <w:szCs w:val="22"/>
              </w:rPr>
              <w:t xml:space="preserve">单  位（盖章）：       </w:t>
            </w:r>
          </w:p>
          <w:p>
            <w:pPr>
              <w:spacing w:line="400" w:lineRule="exact"/>
              <w:ind w:firstLine="4620" w:firstLineChars="2100"/>
              <w:rPr>
                <w:sz w:val="22"/>
                <w:szCs w:val="22"/>
              </w:rPr>
            </w:pPr>
            <w:r>
              <w:rPr>
                <w:rFonts w:hint="eastAsia"/>
                <w:sz w:val="22"/>
                <w:szCs w:val="22"/>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4" w:hRule="atLeast"/>
          <w:jc w:val="center"/>
        </w:trPr>
        <w:tc>
          <w:tcPr>
            <w:tcW w:w="9401" w:type="dxa"/>
            <w:gridSpan w:val="20"/>
          </w:tcPr>
          <w:p>
            <w:pPr>
              <w:spacing w:line="400" w:lineRule="exact"/>
              <w:rPr>
                <w:sz w:val="22"/>
                <w:szCs w:val="22"/>
              </w:rPr>
            </w:pPr>
            <w:r>
              <w:rPr>
                <w:rFonts w:hint="eastAsia"/>
                <w:sz w:val="22"/>
                <w:szCs w:val="22"/>
              </w:rPr>
              <w:t>专家组初评意见：</w:t>
            </w:r>
          </w:p>
          <w:p>
            <w:pPr>
              <w:spacing w:line="400" w:lineRule="exact"/>
              <w:rPr>
                <w:sz w:val="22"/>
                <w:szCs w:val="22"/>
              </w:rPr>
            </w:pPr>
          </w:p>
          <w:p>
            <w:pPr>
              <w:spacing w:line="400" w:lineRule="exact"/>
              <w:rPr>
                <w:sz w:val="22"/>
                <w:szCs w:val="22"/>
              </w:rPr>
            </w:pPr>
          </w:p>
          <w:p>
            <w:pPr>
              <w:spacing w:line="400" w:lineRule="exact"/>
              <w:rPr>
                <w:sz w:val="22"/>
                <w:szCs w:val="22"/>
              </w:rPr>
            </w:pPr>
          </w:p>
          <w:p>
            <w:pPr>
              <w:spacing w:line="400" w:lineRule="exact"/>
              <w:ind w:firstLine="5280" w:firstLineChars="2400"/>
              <w:rPr>
                <w:sz w:val="22"/>
                <w:szCs w:val="22"/>
              </w:rPr>
            </w:pPr>
            <w:r>
              <w:rPr>
                <w:rFonts w:hint="eastAsia"/>
                <w:sz w:val="22"/>
                <w:szCs w:val="22"/>
              </w:rPr>
              <w:t xml:space="preserve">组长（签字）：               </w:t>
            </w:r>
          </w:p>
          <w:p>
            <w:pPr>
              <w:spacing w:line="400" w:lineRule="exact"/>
              <w:ind w:firstLine="3080" w:firstLineChars="1400"/>
              <w:jc w:val="right"/>
              <w:rPr>
                <w:sz w:val="22"/>
                <w:szCs w:val="22"/>
              </w:rPr>
            </w:pPr>
            <w:r>
              <w:rPr>
                <w:rFonts w:hint="eastAsia"/>
                <w:sz w:val="22"/>
                <w:szCs w:val="22"/>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9" w:hRule="atLeast"/>
          <w:jc w:val="center"/>
        </w:trPr>
        <w:tc>
          <w:tcPr>
            <w:tcW w:w="9401" w:type="dxa"/>
            <w:gridSpan w:val="20"/>
          </w:tcPr>
          <w:p>
            <w:pPr>
              <w:spacing w:line="400" w:lineRule="exact"/>
              <w:rPr>
                <w:sz w:val="22"/>
                <w:szCs w:val="22"/>
              </w:rPr>
            </w:pPr>
            <w:r>
              <w:rPr>
                <w:rFonts w:hint="eastAsia"/>
                <w:sz w:val="22"/>
                <w:szCs w:val="22"/>
              </w:rPr>
              <w:t>领导小组审批意见：</w:t>
            </w:r>
          </w:p>
          <w:p>
            <w:pPr>
              <w:spacing w:line="400" w:lineRule="exact"/>
              <w:rPr>
                <w:sz w:val="22"/>
                <w:szCs w:val="22"/>
              </w:rPr>
            </w:pPr>
          </w:p>
          <w:p>
            <w:pPr>
              <w:spacing w:line="400" w:lineRule="exact"/>
              <w:rPr>
                <w:sz w:val="22"/>
                <w:szCs w:val="22"/>
              </w:rPr>
            </w:pPr>
          </w:p>
          <w:p>
            <w:pPr>
              <w:spacing w:line="400" w:lineRule="exact"/>
              <w:rPr>
                <w:sz w:val="22"/>
                <w:szCs w:val="22"/>
              </w:rPr>
            </w:pPr>
          </w:p>
          <w:p>
            <w:pPr>
              <w:spacing w:line="400" w:lineRule="exact"/>
              <w:rPr>
                <w:sz w:val="22"/>
                <w:szCs w:val="22"/>
              </w:rPr>
            </w:pPr>
          </w:p>
          <w:p>
            <w:pPr>
              <w:spacing w:line="400" w:lineRule="exact"/>
              <w:ind w:firstLine="5610" w:firstLineChars="2550"/>
              <w:rPr>
                <w:sz w:val="22"/>
                <w:szCs w:val="22"/>
              </w:rPr>
            </w:pPr>
            <w:r>
              <w:rPr>
                <w:rFonts w:hint="eastAsia"/>
                <w:sz w:val="22"/>
                <w:szCs w:val="22"/>
              </w:rPr>
              <w:t xml:space="preserve">（签章）：               </w:t>
            </w:r>
          </w:p>
          <w:p>
            <w:pPr>
              <w:spacing w:line="400" w:lineRule="exact"/>
              <w:ind w:firstLine="3300" w:firstLineChars="1500"/>
              <w:jc w:val="right"/>
              <w:rPr>
                <w:sz w:val="22"/>
                <w:szCs w:val="22"/>
              </w:rPr>
            </w:pPr>
            <w:r>
              <w:rPr>
                <w:rFonts w:hint="eastAsia"/>
                <w:sz w:val="22"/>
                <w:szCs w:val="22"/>
              </w:rPr>
              <w:t>年     月     日</w:t>
            </w:r>
          </w:p>
        </w:tc>
      </w:tr>
    </w:tbl>
    <w:p>
      <w:pPr>
        <w:spacing w:line="340" w:lineRule="exact"/>
        <w:jc w:val="center"/>
        <w:rPr>
          <w:rFonts w:ascii="黑体" w:eastAsia="黑体"/>
          <w:sz w:val="36"/>
          <w:szCs w:val="36"/>
        </w:rPr>
      </w:pPr>
    </w:p>
    <w:p>
      <w:pPr>
        <w:spacing w:line="460" w:lineRule="exact"/>
        <w:rPr>
          <w:rFonts w:ascii="黑体" w:eastAsia="黑体"/>
          <w:b/>
          <w:sz w:val="28"/>
          <w:szCs w:val="28"/>
        </w:rPr>
      </w:pPr>
      <w:r>
        <w:rPr>
          <w:rFonts w:hint="eastAsia" w:ascii="黑体" w:eastAsia="黑体"/>
          <w:b/>
          <w:sz w:val="28"/>
          <w:szCs w:val="28"/>
        </w:rPr>
        <w:t>（二）服务提升管理经验总结</w:t>
      </w:r>
    </w:p>
    <w:p>
      <w:pPr>
        <w:spacing w:line="460" w:lineRule="exact"/>
        <w:ind w:firstLine="560" w:firstLineChars="200"/>
        <w:rPr>
          <w:rFonts w:ascii="宋体" w:hAnsi="宋体"/>
          <w:sz w:val="28"/>
          <w:szCs w:val="28"/>
        </w:rPr>
      </w:pPr>
      <w:r>
        <w:rPr>
          <w:rFonts w:hint="eastAsia" w:ascii="宋体" w:hAnsi="宋体"/>
          <w:sz w:val="28"/>
          <w:szCs w:val="28"/>
        </w:rPr>
        <w:t>要求：1.约800字左右，用电子版提交</w:t>
      </w:r>
    </w:p>
    <w:p>
      <w:pPr>
        <w:spacing w:line="460" w:lineRule="exact"/>
        <w:rPr>
          <w:rFonts w:ascii="宋体" w:hAnsi="宋体"/>
          <w:sz w:val="28"/>
          <w:szCs w:val="28"/>
        </w:rPr>
      </w:pPr>
      <w:r>
        <w:rPr>
          <w:rFonts w:hint="eastAsia" w:ascii="宋体" w:hAnsi="宋体"/>
          <w:sz w:val="28"/>
          <w:szCs w:val="28"/>
        </w:rPr>
        <w:t xml:space="preserve">          2.内容包括：对顾客满意的认识、构建服务体系的亮点，</w:t>
      </w:r>
    </w:p>
    <w:p>
      <w:pPr>
        <w:spacing w:line="460" w:lineRule="exact"/>
        <w:rPr>
          <w:rFonts w:ascii="宋体" w:hAnsi="宋体"/>
          <w:sz w:val="28"/>
          <w:szCs w:val="28"/>
        </w:rPr>
      </w:pPr>
      <w:r>
        <w:rPr>
          <w:rFonts w:hint="eastAsia" w:ascii="宋体" w:hAnsi="宋体"/>
          <w:sz w:val="28"/>
          <w:szCs w:val="28"/>
        </w:rPr>
        <w:t xml:space="preserve">          3.带领企业在近两年服务和经营的表现；</w:t>
      </w:r>
    </w:p>
    <w:p>
      <w:pPr>
        <w:spacing w:line="460" w:lineRule="exact"/>
        <w:rPr>
          <w:rFonts w:ascii="黑体" w:hAnsi="宋体" w:eastAsia="黑体"/>
          <w:b/>
          <w:sz w:val="28"/>
          <w:szCs w:val="28"/>
        </w:rPr>
      </w:pPr>
      <w:r>
        <w:rPr>
          <w:rFonts w:hint="eastAsia" w:ascii="黑体" w:hAnsi="宋体" w:eastAsia="黑体"/>
          <w:b/>
          <w:sz w:val="28"/>
          <w:szCs w:val="28"/>
        </w:rPr>
        <w:t>（三）证明材料</w:t>
      </w:r>
    </w:p>
    <w:p>
      <w:pPr>
        <w:spacing w:line="460" w:lineRule="exact"/>
        <w:ind w:firstLine="560" w:firstLineChars="200"/>
        <w:rPr>
          <w:rFonts w:ascii="宋体" w:hAnsi="宋体"/>
          <w:sz w:val="28"/>
          <w:szCs w:val="28"/>
        </w:rPr>
      </w:pPr>
      <w:r>
        <w:rPr>
          <w:rFonts w:hint="eastAsia" w:ascii="宋体" w:hAnsi="宋体"/>
          <w:sz w:val="28"/>
          <w:szCs w:val="28"/>
        </w:rPr>
        <w:t>要求：个人及所在单位受行业、省市或国家嘉奖证明</w:t>
      </w:r>
    </w:p>
    <w:p>
      <w:pPr>
        <w:spacing w:line="460" w:lineRule="exact"/>
        <w:jc w:val="center"/>
        <w:rPr>
          <w:rFonts w:ascii="黑体" w:eastAsia="黑体"/>
          <w:bCs/>
          <w:sz w:val="36"/>
          <w:szCs w:val="36"/>
        </w:rPr>
        <w:sectPr>
          <w:pgSz w:w="11906" w:h="16838"/>
          <w:pgMar w:top="284" w:right="1797" w:bottom="244" w:left="1797" w:header="851" w:footer="992" w:gutter="0"/>
          <w:cols w:space="425" w:num="1"/>
          <w:docGrid w:linePitch="312" w:charSpace="0"/>
        </w:sectPr>
      </w:pPr>
    </w:p>
    <w:p>
      <w:pPr>
        <w:spacing w:line="460" w:lineRule="exact"/>
        <w:jc w:val="center"/>
        <w:rPr>
          <w:rFonts w:ascii="黑体" w:eastAsia="黑体"/>
          <w:bCs/>
          <w:sz w:val="36"/>
          <w:szCs w:val="36"/>
        </w:rPr>
      </w:pPr>
      <w:r>
        <w:rPr>
          <w:rFonts w:hint="eastAsia" w:ascii="黑体" w:eastAsia="黑体"/>
          <w:bCs/>
          <w:sz w:val="36"/>
          <w:szCs w:val="36"/>
        </w:rPr>
        <w:t>“深圳市顾客满意明星单位”申报材料</w:t>
      </w:r>
    </w:p>
    <w:p>
      <w:pPr>
        <w:ind w:firstLine="2951" w:firstLineChars="1050"/>
        <w:rPr>
          <w:b/>
          <w:bCs/>
          <w:sz w:val="28"/>
          <w:szCs w:val="28"/>
        </w:rPr>
      </w:pPr>
      <w:r>
        <w:rPr>
          <w:rFonts w:hint="eastAsia" w:ascii="黑体" w:eastAsia="黑体"/>
          <w:b/>
          <w:bCs/>
          <w:sz w:val="28"/>
          <w:szCs w:val="28"/>
        </w:rPr>
        <w:t>（一）申请表</w:t>
      </w:r>
    </w:p>
    <w:p>
      <w:pPr>
        <w:spacing w:line="400" w:lineRule="exact"/>
        <w:jc w:val="right"/>
        <w:rPr>
          <w:sz w:val="28"/>
          <w:szCs w:val="28"/>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-314960</wp:posOffset>
                </wp:positionH>
                <wp:positionV relativeFrom="paragraph">
                  <wp:posOffset>190500</wp:posOffset>
                </wp:positionV>
                <wp:extent cx="5904230" cy="0"/>
                <wp:effectExtent l="0" t="0" r="0" b="0"/>
                <wp:wrapNone/>
                <wp:docPr id="9" name="直接连接符 9"/>
                <wp:cNvGraphicFramePr/>
                <a:graphic xmlns:a="http://schemas.openxmlformats.org/drawingml/2006/main">
                  <a:graphicData uri="http://schemas.microsoft.com/office/word/2010/wordprocessingShape">
                    <wps:wsp>
                      <wps:cNvCnPr>
                        <a:cxnSpLocks noChangeShapeType="1"/>
                      </wps:cNvCnPr>
                      <wps:spPr bwMode="auto">
                        <a:xfrm>
                          <a:off x="0" y="0"/>
                          <a:ext cx="590423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24.8pt;margin-top:15pt;height:0pt;width:464.9pt;z-index:251661312;mso-width-relative:page;mso-height-relative:page;" filled="f" stroked="t" coordsize="21600,21600" o:gfxdata="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c6dfm9YAAAAJAQAADwAAAAAAAAABACAAAAAiAAAAZHJz&#10;L2Rvd25yZXYueG1sUEsBAhQAFAAAAAgAh07iQEIzUX3NAQAAagMAAA4AAAAAAAAAAQAgAAAAJQEA&#10;AGRycy9lMm9Eb2MueG1sUEsFBgAAAAAGAAYAWQEAAGQFAAAAAA==&#10;">
                <v:fill on="f" focussize="0,0"/>
                <v:stroke color="#000000" joinstyle="round"/>
                <v:imagedata o:title=""/>
                <o:lock v:ext="edit" aspectratio="f"/>
              </v:line>
            </w:pict>
          </mc:Fallback>
        </mc:AlternateContent>
      </w:r>
    </w:p>
    <w:p>
      <w:pPr>
        <w:spacing w:line="400" w:lineRule="exact"/>
        <w:ind w:right="560"/>
        <w:rPr>
          <w:sz w:val="28"/>
          <w:szCs w:val="28"/>
        </w:rPr>
      </w:pPr>
      <w:r>
        <w:rPr>
          <w:rFonts w:hint="eastAsia"/>
          <w:sz w:val="24"/>
        </w:rPr>
        <w:t>填报日期：   年 月  日</w:t>
      </w:r>
    </w:p>
    <w:tbl>
      <w:tblPr>
        <w:tblStyle w:val="7"/>
        <w:tblW w:w="9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717"/>
        <w:gridCol w:w="1645"/>
        <w:gridCol w:w="78"/>
        <w:gridCol w:w="700"/>
        <w:gridCol w:w="868"/>
        <w:gridCol w:w="685"/>
        <w:gridCol w:w="874"/>
        <w:gridCol w:w="338"/>
        <w:gridCol w:w="530"/>
        <w:gridCol w:w="15"/>
        <w:gridCol w:w="151"/>
        <w:gridCol w:w="270"/>
        <w:gridCol w:w="87"/>
        <w:gridCol w:w="514"/>
        <w:gridCol w:w="369"/>
        <w:gridCol w:w="848"/>
        <w:gridCol w:w="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gridSpan w:val="2"/>
          </w:tcPr>
          <w:p>
            <w:pPr>
              <w:spacing w:line="400" w:lineRule="exact"/>
              <w:rPr>
                <w:sz w:val="22"/>
                <w:szCs w:val="22"/>
              </w:rPr>
            </w:pPr>
            <w:r>
              <w:rPr>
                <w:rFonts w:hint="eastAsia"/>
                <w:sz w:val="22"/>
                <w:szCs w:val="22"/>
              </w:rPr>
              <w:t>单位名称</w:t>
            </w:r>
          </w:p>
        </w:tc>
        <w:tc>
          <w:tcPr>
            <w:tcW w:w="5188" w:type="dxa"/>
            <w:gridSpan w:val="7"/>
          </w:tcPr>
          <w:p>
            <w:pPr>
              <w:spacing w:line="400" w:lineRule="exact"/>
              <w:rPr>
                <w:sz w:val="22"/>
                <w:szCs w:val="22"/>
              </w:rPr>
            </w:pPr>
            <w:r>
              <w:rPr>
                <w:rFonts w:hint="eastAsia"/>
                <w:sz w:val="22"/>
                <w:szCs w:val="22"/>
              </w:rPr>
              <w:t xml:space="preserve">                            （盖章）</w:t>
            </w:r>
          </w:p>
        </w:tc>
        <w:tc>
          <w:tcPr>
            <w:tcW w:w="966" w:type="dxa"/>
            <w:gridSpan w:val="4"/>
          </w:tcPr>
          <w:p>
            <w:pPr>
              <w:spacing w:line="400" w:lineRule="exact"/>
              <w:jc w:val="center"/>
              <w:rPr>
                <w:sz w:val="22"/>
                <w:szCs w:val="22"/>
              </w:rPr>
            </w:pPr>
            <w:r>
              <w:rPr>
                <w:rFonts w:hint="eastAsia"/>
                <w:sz w:val="22"/>
                <w:szCs w:val="22"/>
              </w:rPr>
              <w:t>邮 编</w:t>
            </w:r>
          </w:p>
        </w:tc>
        <w:tc>
          <w:tcPr>
            <w:tcW w:w="1830" w:type="dxa"/>
            <w:gridSpan w:val="5"/>
          </w:tcPr>
          <w:p>
            <w:pPr>
              <w:spacing w:line="400" w:lineRule="exac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6" w:type="dxa"/>
            <w:gridSpan w:val="2"/>
          </w:tcPr>
          <w:p>
            <w:pPr>
              <w:spacing w:line="400" w:lineRule="exact"/>
              <w:rPr>
                <w:sz w:val="22"/>
                <w:szCs w:val="22"/>
              </w:rPr>
            </w:pPr>
            <w:r>
              <w:rPr>
                <w:rFonts w:hint="eastAsia"/>
                <w:sz w:val="22"/>
                <w:szCs w:val="22"/>
              </w:rPr>
              <w:t>通讯地址</w:t>
            </w:r>
          </w:p>
        </w:tc>
        <w:tc>
          <w:tcPr>
            <w:tcW w:w="7984" w:type="dxa"/>
            <w:gridSpan w:val="16"/>
          </w:tcPr>
          <w:p>
            <w:pPr>
              <w:spacing w:line="400" w:lineRule="exact"/>
              <w:jc w:val="cente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516" w:type="dxa"/>
            <w:gridSpan w:val="2"/>
          </w:tcPr>
          <w:p>
            <w:pPr>
              <w:spacing w:line="400" w:lineRule="exact"/>
              <w:rPr>
                <w:sz w:val="22"/>
                <w:szCs w:val="22"/>
              </w:rPr>
            </w:pPr>
            <w:r>
              <w:rPr>
                <w:rFonts w:hint="eastAsia"/>
                <w:sz w:val="22"/>
                <w:szCs w:val="22"/>
              </w:rPr>
              <w:t>法人代表</w:t>
            </w:r>
          </w:p>
        </w:tc>
        <w:tc>
          <w:tcPr>
            <w:tcW w:w="1645" w:type="dxa"/>
          </w:tcPr>
          <w:p>
            <w:pPr>
              <w:spacing w:line="400" w:lineRule="exact"/>
              <w:rPr>
                <w:sz w:val="22"/>
                <w:szCs w:val="22"/>
              </w:rPr>
            </w:pPr>
          </w:p>
        </w:tc>
        <w:tc>
          <w:tcPr>
            <w:tcW w:w="1646" w:type="dxa"/>
            <w:gridSpan w:val="3"/>
          </w:tcPr>
          <w:p>
            <w:pPr>
              <w:spacing w:line="400" w:lineRule="exact"/>
              <w:rPr>
                <w:sz w:val="22"/>
                <w:szCs w:val="22"/>
              </w:rPr>
            </w:pPr>
            <w:r>
              <w:rPr>
                <w:rFonts w:hint="eastAsia"/>
                <w:sz w:val="22"/>
                <w:szCs w:val="22"/>
              </w:rPr>
              <w:t xml:space="preserve">   联系部门            </w:t>
            </w:r>
          </w:p>
        </w:tc>
        <w:tc>
          <w:tcPr>
            <w:tcW w:w="1559" w:type="dxa"/>
            <w:gridSpan w:val="2"/>
          </w:tcPr>
          <w:p>
            <w:pPr>
              <w:spacing w:line="400" w:lineRule="exact"/>
              <w:ind w:left="1317"/>
              <w:rPr>
                <w:sz w:val="22"/>
                <w:szCs w:val="22"/>
              </w:rPr>
            </w:pPr>
          </w:p>
        </w:tc>
        <w:tc>
          <w:tcPr>
            <w:tcW w:w="1391" w:type="dxa"/>
            <w:gridSpan w:val="6"/>
          </w:tcPr>
          <w:p>
            <w:pPr>
              <w:spacing w:line="400" w:lineRule="exact"/>
              <w:ind w:firstLine="330" w:firstLineChars="150"/>
              <w:rPr>
                <w:sz w:val="22"/>
                <w:szCs w:val="22"/>
              </w:rPr>
            </w:pPr>
            <w:r>
              <w:rPr>
                <w:rFonts w:hint="eastAsia"/>
                <w:sz w:val="22"/>
                <w:szCs w:val="22"/>
              </w:rPr>
              <w:t xml:space="preserve">联系人 </w:t>
            </w:r>
          </w:p>
        </w:tc>
        <w:tc>
          <w:tcPr>
            <w:tcW w:w="1743" w:type="dxa"/>
            <w:gridSpan w:val="4"/>
          </w:tcPr>
          <w:p>
            <w:pPr>
              <w:spacing w:line="400" w:lineRule="exact"/>
              <w:ind w:left="1317"/>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516" w:type="dxa"/>
            <w:gridSpan w:val="2"/>
          </w:tcPr>
          <w:p>
            <w:pPr>
              <w:spacing w:line="400" w:lineRule="exact"/>
              <w:rPr>
                <w:sz w:val="22"/>
                <w:szCs w:val="22"/>
              </w:rPr>
            </w:pPr>
            <w:r>
              <w:rPr>
                <w:rFonts w:hint="eastAsia"/>
                <w:sz w:val="22"/>
                <w:szCs w:val="22"/>
              </w:rPr>
              <w:t>联系电话</w:t>
            </w:r>
          </w:p>
        </w:tc>
        <w:tc>
          <w:tcPr>
            <w:tcW w:w="1645" w:type="dxa"/>
          </w:tcPr>
          <w:p>
            <w:pPr>
              <w:spacing w:line="400" w:lineRule="exact"/>
              <w:rPr>
                <w:sz w:val="22"/>
                <w:szCs w:val="22"/>
              </w:rPr>
            </w:pPr>
          </w:p>
        </w:tc>
        <w:tc>
          <w:tcPr>
            <w:tcW w:w="1646" w:type="dxa"/>
            <w:gridSpan w:val="3"/>
          </w:tcPr>
          <w:p>
            <w:pPr>
              <w:spacing w:line="400" w:lineRule="exact"/>
              <w:rPr>
                <w:sz w:val="22"/>
                <w:szCs w:val="22"/>
              </w:rPr>
            </w:pPr>
            <w:r>
              <w:rPr>
                <w:rFonts w:hint="eastAsia"/>
                <w:sz w:val="22"/>
                <w:szCs w:val="22"/>
              </w:rPr>
              <w:t xml:space="preserve">    手机                </w:t>
            </w:r>
          </w:p>
        </w:tc>
        <w:tc>
          <w:tcPr>
            <w:tcW w:w="1559" w:type="dxa"/>
            <w:gridSpan w:val="2"/>
          </w:tcPr>
          <w:p>
            <w:pPr>
              <w:spacing w:line="400" w:lineRule="exact"/>
              <w:ind w:left="1317"/>
              <w:rPr>
                <w:sz w:val="22"/>
                <w:szCs w:val="22"/>
              </w:rPr>
            </w:pPr>
          </w:p>
        </w:tc>
        <w:tc>
          <w:tcPr>
            <w:tcW w:w="1391" w:type="dxa"/>
            <w:gridSpan w:val="6"/>
          </w:tcPr>
          <w:p>
            <w:pPr>
              <w:spacing w:line="400" w:lineRule="exact"/>
              <w:jc w:val="center"/>
              <w:rPr>
                <w:sz w:val="22"/>
                <w:szCs w:val="22"/>
              </w:rPr>
            </w:pPr>
            <w:r>
              <w:rPr>
                <w:rFonts w:hint="eastAsia"/>
                <w:sz w:val="22"/>
                <w:szCs w:val="22"/>
              </w:rPr>
              <w:t>邮箱</w:t>
            </w:r>
          </w:p>
        </w:tc>
        <w:tc>
          <w:tcPr>
            <w:tcW w:w="1743" w:type="dxa"/>
            <w:gridSpan w:val="4"/>
          </w:tcPr>
          <w:p>
            <w:pPr>
              <w:spacing w:line="400" w:lineRule="exact"/>
              <w:ind w:left="1317"/>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516" w:type="dxa"/>
            <w:gridSpan w:val="2"/>
          </w:tcPr>
          <w:p>
            <w:pPr>
              <w:spacing w:line="400" w:lineRule="exact"/>
              <w:rPr>
                <w:sz w:val="22"/>
                <w:szCs w:val="22"/>
              </w:rPr>
            </w:pPr>
            <w:r>
              <w:rPr>
                <w:rFonts w:hint="eastAsia"/>
                <w:sz w:val="22"/>
                <w:szCs w:val="22"/>
              </w:rPr>
              <w:t>行    业</w:t>
            </w:r>
          </w:p>
        </w:tc>
        <w:tc>
          <w:tcPr>
            <w:tcW w:w="7984" w:type="dxa"/>
            <w:gridSpan w:val="16"/>
          </w:tcPr>
          <w:p>
            <w:pPr>
              <w:spacing w:line="400" w:lineRule="exact"/>
              <w:rPr>
                <w:sz w:val="22"/>
                <w:szCs w:val="22"/>
              </w:rPr>
            </w:pPr>
            <w:r>
              <w:rPr>
                <w:rFonts w:hint="eastAsia" w:ascii="宋体" w:hAnsi="宋体"/>
                <w:sz w:val="22"/>
                <w:szCs w:val="22"/>
              </w:rPr>
              <w:t>□酒店及旅游□金融 □商场 □物业 □ 医疗 □政府及公共服务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500" w:type="dxa"/>
            <w:gridSpan w:val="18"/>
          </w:tcPr>
          <w:p>
            <w:pPr>
              <w:spacing w:line="400" w:lineRule="exact"/>
              <w:jc w:val="center"/>
              <w:rPr>
                <w:sz w:val="22"/>
                <w:szCs w:val="22"/>
              </w:rPr>
            </w:pPr>
            <w:r>
              <w:rPr>
                <w:rFonts w:hint="eastAsia"/>
                <w:sz w:val="22"/>
                <w:szCs w:val="22"/>
              </w:rPr>
              <w:t>企  业  所  在  辖  区  情  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99" w:type="dxa"/>
            <w:vMerge w:val="restart"/>
          </w:tcPr>
          <w:p>
            <w:pPr>
              <w:spacing w:line="400" w:lineRule="exact"/>
              <w:rPr>
                <w:sz w:val="22"/>
                <w:szCs w:val="22"/>
              </w:rPr>
            </w:pPr>
            <w:r>
              <w:rPr>
                <w:rFonts w:hint="eastAsia"/>
                <w:sz w:val="22"/>
                <w:szCs w:val="22"/>
              </w:rPr>
              <w:t>属地</w:t>
            </w:r>
          </w:p>
        </w:tc>
        <w:tc>
          <w:tcPr>
            <w:tcW w:w="3140" w:type="dxa"/>
            <w:gridSpan w:val="4"/>
          </w:tcPr>
          <w:p>
            <w:pPr>
              <w:spacing w:line="400" w:lineRule="exact"/>
              <w:jc w:val="center"/>
              <w:rPr>
                <w:sz w:val="22"/>
                <w:szCs w:val="22"/>
              </w:rPr>
            </w:pPr>
            <w:r>
              <w:rPr>
                <w:rFonts w:hint="eastAsia"/>
                <w:sz w:val="22"/>
                <w:szCs w:val="22"/>
              </w:rPr>
              <w:t>区、镇</w:t>
            </w:r>
          </w:p>
        </w:tc>
        <w:tc>
          <w:tcPr>
            <w:tcW w:w="3295" w:type="dxa"/>
            <w:gridSpan w:val="5"/>
          </w:tcPr>
          <w:p>
            <w:pPr>
              <w:spacing w:line="400" w:lineRule="exact"/>
              <w:jc w:val="center"/>
              <w:rPr>
                <w:sz w:val="22"/>
                <w:szCs w:val="22"/>
              </w:rPr>
            </w:pPr>
            <w:r>
              <w:rPr>
                <w:rFonts w:hint="eastAsia"/>
                <w:sz w:val="22"/>
                <w:szCs w:val="22"/>
              </w:rPr>
              <w:t>主管（行业）局</w:t>
            </w:r>
          </w:p>
        </w:tc>
        <w:tc>
          <w:tcPr>
            <w:tcW w:w="2266" w:type="dxa"/>
            <w:gridSpan w:val="8"/>
          </w:tcPr>
          <w:p>
            <w:pPr>
              <w:spacing w:line="400" w:lineRule="exact"/>
              <w:jc w:val="center"/>
              <w:rPr>
                <w:sz w:val="22"/>
                <w:szCs w:val="22"/>
              </w:rPr>
            </w:pPr>
            <w:r>
              <w:rPr>
                <w:rFonts w:hint="eastAsia"/>
                <w:sz w:val="22"/>
                <w:szCs w:val="22"/>
              </w:rPr>
              <w:t>其  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99" w:type="dxa"/>
            <w:vMerge w:val="continue"/>
          </w:tcPr>
          <w:p>
            <w:pPr>
              <w:spacing w:line="400" w:lineRule="exact"/>
              <w:rPr>
                <w:sz w:val="22"/>
                <w:szCs w:val="22"/>
              </w:rPr>
            </w:pPr>
          </w:p>
        </w:tc>
        <w:tc>
          <w:tcPr>
            <w:tcW w:w="3140" w:type="dxa"/>
            <w:gridSpan w:val="4"/>
          </w:tcPr>
          <w:p>
            <w:pPr>
              <w:spacing w:line="400" w:lineRule="exact"/>
              <w:rPr>
                <w:sz w:val="22"/>
                <w:szCs w:val="22"/>
              </w:rPr>
            </w:pPr>
          </w:p>
        </w:tc>
        <w:tc>
          <w:tcPr>
            <w:tcW w:w="3295" w:type="dxa"/>
            <w:gridSpan w:val="5"/>
          </w:tcPr>
          <w:p>
            <w:pPr>
              <w:spacing w:line="400" w:lineRule="exact"/>
              <w:rPr>
                <w:sz w:val="22"/>
                <w:szCs w:val="22"/>
              </w:rPr>
            </w:pPr>
          </w:p>
        </w:tc>
        <w:tc>
          <w:tcPr>
            <w:tcW w:w="2266" w:type="dxa"/>
            <w:gridSpan w:val="8"/>
          </w:tcPr>
          <w:p>
            <w:pPr>
              <w:spacing w:line="400" w:lineRule="exac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161" w:type="dxa"/>
            <w:gridSpan w:val="3"/>
          </w:tcPr>
          <w:p>
            <w:pPr>
              <w:spacing w:line="400" w:lineRule="exact"/>
              <w:rPr>
                <w:sz w:val="22"/>
                <w:szCs w:val="22"/>
              </w:rPr>
            </w:pPr>
            <w:r>
              <w:rPr>
                <w:rFonts w:hint="eastAsia"/>
                <w:sz w:val="22"/>
                <w:szCs w:val="22"/>
              </w:rPr>
              <w:t>成立时间：</w:t>
            </w:r>
          </w:p>
        </w:tc>
        <w:tc>
          <w:tcPr>
            <w:tcW w:w="6339" w:type="dxa"/>
            <w:gridSpan w:val="15"/>
          </w:tcPr>
          <w:p>
            <w:pPr>
              <w:spacing w:line="400" w:lineRule="exact"/>
              <w:rPr>
                <w:sz w:val="22"/>
                <w:szCs w:val="22"/>
              </w:rPr>
            </w:pPr>
            <w:r>
              <w:rPr>
                <w:rFonts w:hint="eastAsia"/>
                <w:sz w:val="22"/>
                <w:szCs w:val="22"/>
              </w:rPr>
              <w:t xml:space="preserve">是否建立服务质量管理体系： </w:t>
            </w:r>
            <w:r>
              <w:rPr>
                <w:rFonts w:hint="eastAsia" w:ascii="宋体" w:hAnsi="宋体"/>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7249" w:type="dxa"/>
            <w:gridSpan w:val="11"/>
            <w:tcBorders>
              <w:bottom w:val="single" w:color="auto" w:sz="4" w:space="0"/>
            </w:tcBorders>
          </w:tcPr>
          <w:p>
            <w:pPr>
              <w:spacing w:line="400" w:lineRule="exact"/>
              <w:rPr>
                <w:sz w:val="22"/>
                <w:szCs w:val="22"/>
              </w:rPr>
            </w:pPr>
            <w:r>
              <w:rPr>
                <w:rFonts w:hint="eastAsia"/>
                <w:sz w:val="22"/>
                <w:szCs w:val="22"/>
              </w:rPr>
              <w:t xml:space="preserve">开展第三方顾客满意度测评工作频次 </w:t>
            </w:r>
            <w:r>
              <w:rPr>
                <w:rFonts w:hint="eastAsia" w:ascii="宋体" w:hAnsi="宋体"/>
                <w:sz w:val="22"/>
                <w:szCs w:val="22"/>
              </w:rPr>
              <w:t>□</w:t>
            </w:r>
            <w:r>
              <w:rPr>
                <w:rFonts w:hint="eastAsia"/>
                <w:sz w:val="22"/>
                <w:szCs w:val="22"/>
              </w:rPr>
              <w:t xml:space="preserve">年度    </w:t>
            </w:r>
            <w:r>
              <w:rPr>
                <w:rFonts w:hint="eastAsia" w:ascii="宋体" w:hAnsi="宋体"/>
                <w:sz w:val="22"/>
                <w:szCs w:val="22"/>
              </w:rPr>
              <w:t>□</w:t>
            </w:r>
            <w:r>
              <w:rPr>
                <w:rFonts w:hint="eastAsia"/>
                <w:sz w:val="22"/>
                <w:szCs w:val="22"/>
              </w:rPr>
              <w:t xml:space="preserve">季度   </w:t>
            </w:r>
            <w:r>
              <w:rPr>
                <w:rFonts w:hint="eastAsia" w:ascii="宋体" w:hAnsi="宋体"/>
                <w:sz w:val="22"/>
                <w:szCs w:val="22"/>
              </w:rPr>
              <w:t>□</w:t>
            </w:r>
            <w:r>
              <w:rPr>
                <w:rFonts w:hint="eastAsia"/>
                <w:sz w:val="22"/>
                <w:szCs w:val="22"/>
              </w:rPr>
              <w:t>月度</w:t>
            </w:r>
          </w:p>
        </w:tc>
        <w:tc>
          <w:tcPr>
            <w:tcW w:w="1391" w:type="dxa"/>
            <w:gridSpan w:val="5"/>
            <w:tcBorders>
              <w:bottom w:val="single" w:color="auto" w:sz="4" w:space="0"/>
            </w:tcBorders>
          </w:tcPr>
          <w:p>
            <w:pPr>
              <w:spacing w:line="400" w:lineRule="exact"/>
              <w:jc w:val="center"/>
              <w:rPr>
                <w:sz w:val="22"/>
                <w:szCs w:val="22"/>
              </w:rPr>
            </w:pPr>
            <w:r>
              <w:rPr>
                <w:rFonts w:hint="eastAsia"/>
                <w:sz w:val="22"/>
                <w:szCs w:val="22"/>
              </w:rPr>
              <w:t>最近一次测评满意度</w:t>
            </w:r>
          </w:p>
        </w:tc>
        <w:tc>
          <w:tcPr>
            <w:tcW w:w="860" w:type="dxa"/>
            <w:gridSpan w:val="2"/>
            <w:tcBorders>
              <w:bottom w:val="single" w:color="auto" w:sz="4" w:space="0"/>
            </w:tcBorders>
          </w:tcPr>
          <w:p>
            <w:pPr>
              <w:spacing w:line="400" w:lineRule="exac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500" w:type="dxa"/>
            <w:gridSpan w:val="18"/>
            <w:tcBorders>
              <w:bottom w:val="single" w:color="auto" w:sz="4" w:space="0"/>
            </w:tcBorders>
          </w:tcPr>
          <w:p>
            <w:pPr>
              <w:spacing w:line="400" w:lineRule="exact"/>
              <w:rPr>
                <w:sz w:val="22"/>
                <w:szCs w:val="22"/>
              </w:rPr>
            </w:pPr>
            <w:r>
              <w:rPr>
                <w:rFonts w:hint="eastAsia"/>
                <w:sz w:val="22"/>
                <w:szCs w:val="22"/>
              </w:rPr>
              <w:t xml:space="preserve">如果未开展第三方顾客满意测评是否愿意接受评价   </w:t>
            </w:r>
            <w:r>
              <w:rPr>
                <w:rFonts w:hint="eastAsia" w:ascii="宋体" w:hAnsi="宋体"/>
                <w:sz w:val="22"/>
                <w:szCs w:val="22"/>
              </w:rPr>
              <w:t>□</w:t>
            </w:r>
            <w:r>
              <w:rPr>
                <w:rFonts w:hint="eastAsia"/>
                <w:sz w:val="22"/>
                <w:szCs w:val="22"/>
              </w:rPr>
              <w:t xml:space="preserve"> 是    </w:t>
            </w:r>
            <w:r>
              <w:rPr>
                <w:rFonts w:hint="eastAsia" w:ascii="宋体" w:hAnsi="宋体"/>
                <w:sz w:val="22"/>
                <w:szCs w:val="22"/>
              </w:rPr>
              <w:t>□</w:t>
            </w:r>
            <w:r>
              <w:rPr>
                <w:rFonts w:hint="eastAsia"/>
                <w:sz w:val="22"/>
                <w:szCs w:val="22"/>
              </w:rPr>
              <w:t xml:space="preserve">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465" w:hRule="atLeast"/>
          <w:jc w:val="center"/>
        </w:trPr>
        <w:tc>
          <w:tcPr>
            <w:tcW w:w="1516" w:type="dxa"/>
            <w:gridSpan w:val="2"/>
            <w:vMerge w:val="restart"/>
            <w:tcBorders>
              <w:tl2br w:val="single" w:color="auto" w:sz="4" w:space="0"/>
            </w:tcBorders>
          </w:tcPr>
          <w:p>
            <w:pPr>
              <w:spacing w:line="400" w:lineRule="exact"/>
              <w:ind w:firstLine="440" w:firstLineChars="200"/>
              <w:rPr>
                <w:sz w:val="22"/>
                <w:szCs w:val="22"/>
              </w:rPr>
            </w:pPr>
            <w:r>
              <w:rPr>
                <w:rFonts w:hint="eastAsia"/>
                <w:sz w:val="22"/>
                <w:szCs w:val="22"/>
              </w:rPr>
              <w:t>效益</w:t>
            </w:r>
          </w:p>
          <w:p>
            <w:pPr>
              <w:spacing w:line="400" w:lineRule="exact"/>
              <w:rPr>
                <w:sz w:val="22"/>
                <w:szCs w:val="22"/>
              </w:rPr>
            </w:pPr>
            <w:r>
              <w:rPr>
                <w:rFonts w:hint="eastAsia"/>
                <w:sz w:val="22"/>
                <w:szCs w:val="22"/>
              </w:rPr>
              <w:t>年度</w:t>
            </w:r>
          </w:p>
        </w:tc>
        <w:tc>
          <w:tcPr>
            <w:tcW w:w="6755" w:type="dxa"/>
            <w:gridSpan w:val="13"/>
          </w:tcPr>
          <w:p>
            <w:pPr>
              <w:spacing w:line="400" w:lineRule="exact"/>
              <w:jc w:val="center"/>
              <w:rPr>
                <w:sz w:val="22"/>
                <w:szCs w:val="22"/>
              </w:rPr>
            </w:pPr>
            <w:r>
              <w:rPr>
                <w:rFonts w:hint="eastAsia"/>
                <w:sz w:val="22"/>
                <w:szCs w:val="22"/>
              </w:rPr>
              <w:t>社  会  贡  献</w:t>
            </w:r>
          </w:p>
        </w:tc>
        <w:tc>
          <w:tcPr>
            <w:tcW w:w="1217" w:type="dxa"/>
            <w:gridSpan w:val="2"/>
            <w:vMerge w:val="restart"/>
          </w:tcPr>
          <w:p>
            <w:pPr>
              <w:spacing w:line="400" w:lineRule="exact"/>
              <w:ind w:firstLine="140" w:firstLineChars="100"/>
              <w:rPr>
                <w:spacing w:val="-40"/>
                <w:sz w:val="22"/>
                <w:szCs w:val="22"/>
              </w:rPr>
            </w:pPr>
            <w:r>
              <w:rPr>
                <w:rFonts w:hint="eastAsia"/>
                <w:spacing w:val="-40"/>
                <w:sz w:val="22"/>
                <w:szCs w:val="22"/>
              </w:rPr>
              <w:t xml:space="preserve">组    织   </w:t>
            </w:r>
          </w:p>
          <w:p>
            <w:pPr>
              <w:spacing w:line="400" w:lineRule="exact"/>
              <w:ind w:firstLine="140" w:firstLineChars="100"/>
              <w:rPr>
                <w:spacing w:val="-40"/>
                <w:sz w:val="22"/>
                <w:szCs w:val="22"/>
              </w:rPr>
            </w:pPr>
            <w:r>
              <w:rPr>
                <w:rFonts w:hint="eastAsia"/>
                <w:spacing w:val="-40"/>
                <w:sz w:val="22"/>
                <w:szCs w:val="22"/>
              </w:rPr>
              <w:t xml:space="preserve">盈    利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540" w:hRule="atLeast"/>
          <w:jc w:val="center"/>
        </w:trPr>
        <w:tc>
          <w:tcPr>
            <w:tcW w:w="1516" w:type="dxa"/>
            <w:gridSpan w:val="2"/>
            <w:vMerge w:val="continue"/>
          </w:tcPr>
          <w:p>
            <w:pPr>
              <w:spacing w:line="400" w:lineRule="exact"/>
              <w:rPr>
                <w:sz w:val="22"/>
                <w:szCs w:val="22"/>
              </w:rPr>
            </w:pPr>
          </w:p>
        </w:tc>
        <w:tc>
          <w:tcPr>
            <w:tcW w:w="1723" w:type="dxa"/>
            <w:gridSpan w:val="2"/>
          </w:tcPr>
          <w:p>
            <w:pPr>
              <w:spacing w:line="400" w:lineRule="exact"/>
              <w:ind w:firstLine="110" w:firstLineChars="50"/>
              <w:rPr>
                <w:sz w:val="22"/>
                <w:szCs w:val="22"/>
              </w:rPr>
            </w:pPr>
            <w:r>
              <w:rPr>
                <w:rFonts w:hint="eastAsia"/>
                <w:sz w:val="22"/>
                <w:szCs w:val="22"/>
              </w:rPr>
              <w:t>经营收入</w:t>
            </w:r>
          </w:p>
        </w:tc>
        <w:tc>
          <w:tcPr>
            <w:tcW w:w="2253" w:type="dxa"/>
            <w:gridSpan w:val="3"/>
            <w:vAlign w:val="center"/>
          </w:tcPr>
          <w:p>
            <w:pPr>
              <w:spacing w:line="400" w:lineRule="exact"/>
              <w:ind w:firstLine="90" w:firstLineChars="50"/>
              <w:rPr>
                <w:sz w:val="22"/>
                <w:szCs w:val="22"/>
              </w:rPr>
            </w:pPr>
            <w:r>
              <w:rPr>
                <w:rFonts w:hint="eastAsia"/>
                <w:spacing w:val="-20"/>
                <w:sz w:val="22"/>
                <w:szCs w:val="22"/>
              </w:rPr>
              <w:t>组织上缴税费</w:t>
            </w:r>
          </w:p>
        </w:tc>
        <w:tc>
          <w:tcPr>
            <w:tcW w:w="1908" w:type="dxa"/>
            <w:gridSpan w:val="5"/>
          </w:tcPr>
          <w:p>
            <w:pPr>
              <w:spacing w:line="400" w:lineRule="exact"/>
              <w:rPr>
                <w:sz w:val="22"/>
                <w:szCs w:val="22"/>
              </w:rPr>
            </w:pPr>
            <w:r>
              <w:rPr>
                <w:rFonts w:hint="eastAsia"/>
                <w:spacing w:val="-20"/>
                <w:sz w:val="22"/>
                <w:szCs w:val="22"/>
              </w:rPr>
              <w:t>社会公益性支出</w:t>
            </w:r>
          </w:p>
        </w:tc>
        <w:tc>
          <w:tcPr>
            <w:tcW w:w="871" w:type="dxa"/>
            <w:gridSpan w:val="3"/>
          </w:tcPr>
          <w:p>
            <w:pPr>
              <w:spacing w:line="400" w:lineRule="exact"/>
              <w:rPr>
                <w:sz w:val="22"/>
                <w:szCs w:val="22"/>
              </w:rPr>
            </w:pPr>
            <w:r>
              <w:rPr>
                <w:rFonts w:hint="eastAsia"/>
                <w:sz w:val="22"/>
                <w:szCs w:val="22"/>
              </w:rPr>
              <w:t>其他</w:t>
            </w:r>
          </w:p>
        </w:tc>
        <w:tc>
          <w:tcPr>
            <w:tcW w:w="1217" w:type="dxa"/>
            <w:gridSpan w:val="2"/>
            <w:vMerge w:val="continue"/>
          </w:tcPr>
          <w:p>
            <w:pPr>
              <w:spacing w:line="400" w:lineRule="exac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270" w:hRule="atLeast"/>
          <w:jc w:val="center"/>
        </w:trPr>
        <w:tc>
          <w:tcPr>
            <w:tcW w:w="1516" w:type="dxa"/>
            <w:gridSpan w:val="2"/>
          </w:tcPr>
          <w:p>
            <w:pPr>
              <w:spacing w:line="400" w:lineRule="exact"/>
              <w:jc w:val="center"/>
              <w:rPr>
                <w:sz w:val="22"/>
                <w:szCs w:val="22"/>
              </w:rPr>
            </w:pPr>
            <w:r>
              <w:rPr>
                <w:rFonts w:hint="eastAsia"/>
                <w:sz w:val="22"/>
                <w:szCs w:val="22"/>
              </w:rPr>
              <w:t>2016年</w:t>
            </w:r>
          </w:p>
        </w:tc>
        <w:tc>
          <w:tcPr>
            <w:tcW w:w="1723" w:type="dxa"/>
            <w:gridSpan w:val="2"/>
          </w:tcPr>
          <w:p>
            <w:pPr>
              <w:spacing w:line="400" w:lineRule="exact"/>
              <w:rPr>
                <w:sz w:val="22"/>
                <w:szCs w:val="22"/>
              </w:rPr>
            </w:pPr>
          </w:p>
        </w:tc>
        <w:tc>
          <w:tcPr>
            <w:tcW w:w="2253" w:type="dxa"/>
            <w:gridSpan w:val="3"/>
          </w:tcPr>
          <w:p>
            <w:pPr>
              <w:spacing w:line="400" w:lineRule="exact"/>
              <w:rPr>
                <w:sz w:val="22"/>
                <w:szCs w:val="22"/>
              </w:rPr>
            </w:pPr>
          </w:p>
        </w:tc>
        <w:tc>
          <w:tcPr>
            <w:tcW w:w="1908" w:type="dxa"/>
            <w:gridSpan w:val="5"/>
          </w:tcPr>
          <w:p>
            <w:pPr>
              <w:spacing w:line="400" w:lineRule="exact"/>
              <w:rPr>
                <w:sz w:val="22"/>
                <w:szCs w:val="22"/>
              </w:rPr>
            </w:pPr>
          </w:p>
        </w:tc>
        <w:tc>
          <w:tcPr>
            <w:tcW w:w="871" w:type="dxa"/>
            <w:gridSpan w:val="3"/>
          </w:tcPr>
          <w:p>
            <w:pPr>
              <w:spacing w:line="400" w:lineRule="exact"/>
              <w:rPr>
                <w:sz w:val="22"/>
                <w:szCs w:val="22"/>
              </w:rPr>
            </w:pPr>
          </w:p>
        </w:tc>
        <w:tc>
          <w:tcPr>
            <w:tcW w:w="1217" w:type="dxa"/>
            <w:gridSpan w:val="2"/>
          </w:tcPr>
          <w:p>
            <w:pPr>
              <w:spacing w:line="400" w:lineRule="exac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45" w:hRule="atLeast"/>
          <w:jc w:val="center"/>
        </w:trPr>
        <w:tc>
          <w:tcPr>
            <w:tcW w:w="1516" w:type="dxa"/>
            <w:gridSpan w:val="2"/>
          </w:tcPr>
          <w:p>
            <w:pPr>
              <w:spacing w:line="400" w:lineRule="exact"/>
              <w:jc w:val="center"/>
              <w:rPr>
                <w:sz w:val="22"/>
                <w:szCs w:val="22"/>
              </w:rPr>
            </w:pPr>
            <w:r>
              <w:rPr>
                <w:rFonts w:hint="eastAsia"/>
                <w:sz w:val="22"/>
                <w:szCs w:val="22"/>
              </w:rPr>
              <w:t>2017年</w:t>
            </w:r>
          </w:p>
        </w:tc>
        <w:tc>
          <w:tcPr>
            <w:tcW w:w="1723" w:type="dxa"/>
            <w:gridSpan w:val="2"/>
          </w:tcPr>
          <w:p>
            <w:pPr>
              <w:spacing w:line="400" w:lineRule="exact"/>
              <w:rPr>
                <w:sz w:val="22"/>
                <w:szCs w:val="22"/>
              </w:rPr>
            </w:pPr>
          </w:p>
        </w:tc>
        <w:tc>
          <w:tcPr>
            <w:tcW w:w="2253" w:type="dxa"/>
            <w:gridSpan w:val="3"/>
          </w:tcPr>
          <w:p>
            <w:pPr>
              <w:spacing w:line="400" w:lineRule="exact"/>
              <w:rPr>
                <w:sz w:val="22"/>
                <w:szCs w:val="22"/>
              </w:rPr>
            </w:pPr>
          </w:p>
        </w:tc>
        <w:tc>
          <w:tcPr>
            <w:tcW w:w="1908" w:type="dxa"/>
            <w:gridSpan w:val="5"/>
          </w:tcPr>
          <w:p>
            <w:pPr>
              <w:spacing w:line="400" w:lineRule="exact"/>
              <w:rPr>
                <w:sz w:val="22"/>
                <w:szCs w:val="22"/>
              </w:rPr>
            </w:pPr>
          </w:p>
        </w:tc>
        <w:tc>
          <w:tcPr>
            <w:tcW w:w="871" w:type="dxa"/>
            <w:gridSpan w:val="3"/>
          </w:tcPr>
          <w:p>
            <w:pPr>
              <w:spacing w:line="400" w:lineRule="exact"/>
              <w:rPr>
                <w:sz w:val="22"/>
                <w:szCs w:val="22"/>
              </w:rPr>
            </w:pPr>
          </w:p>
        </w:tc>
        <w:tc>
          <w:tcPr>
            <w:tcW w:w="1217" w:type="dxa"/>
            <w:gridSpan w:val="2"/>
          </w:tcPr>
          <w:p>
            <w:pPr>
              <w:spacing w:line="400" w:lineRule="exac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90" w:hRule="atLeast"/>
          <w:jc w:val="center"/>
        </w:trPr>
        <w:tc>
          <w:tcPr>
            <w:tcW w:w="1516" w:type="dxa"/>
            <w:gridSpan w:val="2"/>
          </w:tcPr>
          <w:p>
            <w:pPr>
              <w:spacing w:line="400" w:lineRule="exact"/>
              <w:jc w:val="center"/>
              <w:rPr>
                <w:sz w:val="22"/>
                <w:szCs w:val="22"/>
              </w:rPr>
            </w:pPr>
            <w:r>
              <w:rPr>
                <w:rFonts w:hint="eastAsia"/>
                <w:sz w:val="22"/>
                <w:szCs w:val="22"/>
              </w:rPr>
              <w:t>2018年</w:t>
            </w:r>
          </w:p>
        </w:tc>
        <w:tc>
          <w:tcPr>
            <w:tcW w:w="1723" w:type="dxa"/>
            <w:gridSpan w:val="2"/>
          </w:tcPr>
          <w:p>
            <w:pPr>
              <w:spacing w:line="400" w:lineRule="exact"/>
              <w:rPr>
                <w:sz w:val="22"/>
                <w:szCs w:val="22"/>
              </w:rPr>
            </w:pPr>
          </w:p>
        </w:tc>
        <w:tc>
          <w:tcPr>
            <w:tcW w:w="2253" w:type="dxa"/>
            <w:gridSpan w:val="3"/>
          </w:tcPr>
          <w:p>
            <w:pPr>
              <w:spacing w:line="400" w:lineRule="exact"/>
              <w:rPr>
                <w:sz w:val="22"/>
                <w:szCs w:val="22"/>
              </w:rPr>
            </w:pPr>
          </w:p>
        </w:tc>
        <w:tc>
          <w:tcPr>
            <w:tcW w:w="1908" w:type="dxa"/>
            <w:gridSpan w:val="5"/>
          </w:tcPr>
          <w:p>
            <w:pPr>
              <w:spacing w:line="400" w:lineRule="exact"/>
              <w:rPr>
                <w:sz w:val="22"/>
                <w:szCs w:val="22"/>
              </w:rPr>
            </w:pPr>
          </w:p>
        </w:tc>
        <w:tc>
          <w:tcPr>
            <w:tcW w:w="871" w:type="dxa"/>
            <w:gridSpan w:val="3"/>
          </w:tcPr>
          <w:p>
            <w:pPr>
              <w:spacing w:line="400" w:lineRule="exact"/>
              <w:rPr>
                <w:sz w:val="22"/>
                <w:szCs w:val="22"/>
              </w:rPr>
            </w:pPr>
          </w:p>
        </w:tc>
        <w:tc>
          <w:tcPr>
            <w:tcW w:w="1217" w:type="dxa"/>
            <w:gridSpan w:val="2"/>
          </w:tcPr>
          <w:p>
            <w:pPr>
              <w:spacing w:line="400" w:lineRule="exac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9" w:hRule="atLeast"/>
          <w:jc w:val="center"/>
        </w:trPr>
        <w:tc>
          <w:tcPr>
            <w:tcW w:w="9500" w:type="dxa"/>
            <w:gridSpan w:val="18"/>
          </w:tcPr>
          <w:p>
            <w:pPr>
              <w:spacing w:line="400" w:lineRule="exact"/>
              <w:rPr>
                <w:sz w:val="22"/>
                <w:szCs w:val="22"/>
              </w:rPr>
            </w:pPr>
            <w:r>
              <w:rPr>
                <w:rFonts w:hint="eastAsia"/>
                <w:sz w:val="22"/>
                <w:szCs w:val="22"/>
              </w:rPr>
              <w:t>组织概况：</w:t>
            </w:r>
          </w:p>
          <w:p>
            <w:pPr>
              <w:spacing w:line="400" w:lineRule="exact"/>
              <w:rPr>
                <w:sz w:val="22"/>
                <w:szCs w:val="22"/>
              </w:rPr>
            </w:pPr>
          </w:p>
          <w:p>
            <w:pPr>
              <w:spacing w:line="400" w:lineRule="exact"/>
              <w:rPr>
                <w:sz w:val="22"/>
                <w:szCs w:val="22"/>
              </w:rPr>
            </w:pPr>
          </w:p>
          <w:p>
            <w:pPr>
              <w:spacing w:line="400" w:lineRule="exact"/>
              <w:ind w:firstLine="2090" w:firstLineChars="950"/>
              <w:rPr>
                <w:sz w:val="22"/>
                <w:szCs w:val="22"/>
              </w:rPr>
            </w:pPr>
          </w:p>
        </w:tc>
      </w:tr>
    </w:tbl>
    <w:p>
      <w:pPr>
        <w:rPr>
          <w:vanish/>
        </w:rPr>
      </w:pPr>
    </w:p>
    <w:tbl>
      <w:tblPr>
        <w:tblStyle w:val="7"/>
        <w:tblpPr w:leftFromText="180" w:rightFromText="180" w:vertAnchor="text" w:horzAnchor="margin" w:tblpXSpec="center" w:tblpY="42"/>
        <w:tblW w:w="94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6" w:hRule="atLeast"/>
        </w:trPr>
        <w:tc>
          <w:tcPr>
            <w:tcW w:w="9468" w:type="dxa"/>
          </w:tcPr>
          <w:p>
            <w:pPr>
              <w:spacing w:line="400" w:lineRule="exact"/>
              <w:rPr>
                <w:sz w:val="24"/>
              </w:rPr>
            </w:pPr>
            <w:r>
              <w:rPr>
                <w:rFonts w:hint="eastAsia"/>
                <w:sz w:val="24"/>
              </w:rPr>
              <w:t>推荐单位意见（行业协会；市质协会员可由市质协秘书处填写）：</w:t>
            </w:r>
          </w:p>
          <w:p>
            <w:pPr>
              <w:spacing w:line="400" w:lineRule="exact"/>
              <w:rPr>
                <w:sz w:val="24"/>
              </w:rPr>
            </w:pPr>
            <w:r>
              <w:rPr>
                <w:rFonts w:hint="eastAsia"/>
                <w:sz w:val="24"/>
              </w:rPr>
              <w:t>（主要业绩，限300字以内）：</w:t>
            </w:r>
          </w:p>
          <w:p>
            <w:pPr>
              <w:spacing w:line="400" w:lineRule="exact"/>
              <w:rPr>
                <w:sz w:val="24"/>
              </w:rPr>
            </w:pPr>
          </w:p>
          <w:p>
            <w:pPr>
              <w:spacing w:line="400" w:lineRule="exact"/>
              <w:rPr>
                <w:sz w:val="24"/>
              </w:rPr>
            </w:pPr>
          </w:p>
          <w:p>
            <w:pPr>
              <w:spacing w:line="400" w:lineRule="exact"/>
              <w:rPr>
                <w:sz w:val="24"/>
              </w:rPr>
            </w:pPr>
          </w:p>
          <w:p>
            <w:pPr>
              <w:spacing w:line="400" w:lineRule="exact"/>
              <w:ind w:firstLine="4320" w:firstLineChars="1800"/>
              <w:rPr>
                <w:sz w:val="24"/>
              </w:rPr>
            </w:pPr>
          </w:p>
          <w:p>
            <w:pPr>
              <w:spacing w:line="400" w:lineRule="exact"/>
              <w:ind w:firstLine="4440" w:firstLineChars="1850"/>
              <w:rPr>
                <w:sz w:val="24"/>
              </w:rPr>
            </w:pPr>
            <w:r>
              <w:rPr>
                <w:rFonts w:hint="eastAsia"/>
                <w:sz w:val="24"/>
              </w:rPr>
              <w:t>单    位（盖章）：</w:t>
            </w:r>
          </w:p>
          <w:p>
            <w:pPr>
              <w:spacing w:line="400" w:lineRule="exact"/>
              <w:rPr>
                <w:sz w:val="24"/>
              </w:rPr>
            </w:pPr>
            <w:r>
              <w:rPr>
                <w:rFonts w:hint="eastAsia"/>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7" w:hRule="atLeast"/>
        </w:trPr>
        <w:tc>
          <w:tcPr>
            <w:tcW w:w="9468" w:type="dxa"/>
          </w:tcPr>
          <w:p>
            <w:pPr>
              <w:spacing w:line="400" w:lineRule="exact"/>
              <w:rPr>
                <w:sz w:val="24"/>
              </w:rPr>
            </w:pPr>
            <w:r>
              <w:rPr>
                <w:rFonts w:hint="eastAsia"/>
                <w:sz w:val="24"/>
              </w:rPr>
              <w:t>专家组初评意见：</w:t>
            </w:r>
          </w:p>
          <w:p>
            <w:pPr>
              <w:spacing w:line="400" w:lineRule="exact"/>
              <w:rPr>
                <w:sz w:val="24"/>
              </w:rPr>
            </w:pPr>
          </w:p>
          <w:p>
            <w:pPr>
              <w:spacing w:line="400" w:lineRule="exact"/>
              <w:rPr>
                <w:sz w:val="24"/>
              </w:rPr>
            </w:pPr>
          </w:p>
          <w:p>
            <w:pPr>
              <w:spacing w:line="400" w:lineRule="exact"/>
              <w:jc w:val="center"/>
              <w:rPr>
                <w:sz w:val="24"/>
              </w:rPr>
            </w:pPr>
            <w:r>
              <w:rPr>
                <w:rFonts w:hint="eastAsia"/>
                <w:sz w:val="24"/>
              </w:rPr>
              <w:t xml:space="preserve">                           组长（签字）：</w:t>
            </w:r>
          </w:p>
          <w:p>
            <w:pPr>
              <w:spacing w:line="400" w:lineRule="exact"/>
              <w:ind w:right="240"/>
              <w:jc w:val="right"/>
              <w:rPr>
                <w:sz w:val="24"/>
              </w:rPr>
            </w:pPr>
            <w:r>
              <w:rPr>
                <w:rFonts w:hint="eastAsia"/>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6" w:hRule="atLeast"/>
        </w:trPr>
        <w:tc>
          <w:tcPr>
            <w:tcW w:w="9468" w:type="dxa"/>
          </w:tcPr>
          <w:p>
            <w:pPr>
              <w:spacing w:line="400" w:lineRule="exact"/>
              <w:rPr>
                <w:sz w:val="24"/>
              </w:rPr>
            </w:pPr>
            <w:r>
              <w:rPr>
                <w:rFonts w:hint="eastAsia"/>
                <w:sz w:val="24"/>
              </w:rPr>
              <w:t>领导小组审批意见：</w:t>
            </w:r>
          </w:p>
          <w:p>
            <w:pPr>
              <w:spacing w:line="400" w:lineRule="exact"/>
              <w:rPr>
                <w:sz w:val="24"/>
              </w:rPr>
            </w:pPr>
          </w:p>
          <w:p>
            <w:pPr>
              <w:spacing w:line="400" w:lineRule="exact"/>
              <w:rPr>
                <w:sz w:val="24"/>
              </w:rPr>
            </w:pPr>
          </w:p>
          <w:p>
            <w:pPr>
              <w:spacing w:line="400" w:lineRule="exact"/>
              <w:rPr>
                <w:sz w:val="24"/>
              </w:rPr>
            </w:pPr>
            <w:r>
              <w:rPr>
                <w:rFonts w:hint="eastAsia"/>
                <w:sz w:val="24"/>
              </w:rPr>
              <w:t xml:space="preserve">                                             （签章）：                </w:t>
            </w:r>
          </w:p>
          <w:p>
            <w:pPr>
              <w:spacing w:line="400" w:lineRule="exact"/>
              <w:ind w:right="240"/>
              <w:jc w:val="right"/>
              <w:rPr>
                <w:sz w:val="24"/>
              </w:rPr>
            </w:pPr>
            <w:r>
              <w:rPr>
                <w:rFonts w:hint="eastAsia"/>
                <w:sz w:val="24"/>
              </w:rPr>
              <w:t>年     月     日</w:t>
            </w:r>
          </w:p>
        </w:tc>
      </w:tr>
    </w:tbl>
    <w:p>
      <w:pPr>
        <w:pStyle w:val="3"/>
        <w:spacing w:line="480" w:lineRule="exact"/>
        <w:ind w:left="0" w:leftChars="0"/>
        <w:jc w:val="left"/>
        <w:rPr>
          <w:b/>
          <w:sz w:val="28"/>
          <w:szCs w:val="28"/>
        </w:rPr>
      </w:pPr>
      <w:r>
        <w:rPr>
          <w:rFonts w:hint="eastAsia"/>
          <w:b/>
          <w:sz w:val="28"/>
          <w:szCs w:val="28"/>
        </w:rPr>
        <w:t xml:space="preserve">（二）企业经营与卓越服务文字材料        </w:t>
      </w:r>
    </w:p>
    <w:p>
      <w:pPr>
        <w:spacing w:line="460" w:lineRule="exact"/>
        <w:ind w:firstLine="280" w:firstLineChars="100"/>
        <w:jc w:val="left"/>
        <w:rPr>
          <w:rFonts w:ascii="宋体" w:hAnsi="宋体"/>
          <w:sz w:val="28"/>
          <w:szCs w:val="28"/>
        </w:rPr>
      </w:pPr>
      <w:r>
        <w:rPr>
          <w:rFonts w:hint="eastAsia" w:ascii="宋体" w:hAnsi="宋体"/>
          <w:sz w:val="28"/>
          <w:szCs w:val="28"/>
        </w:rPr>
        <w:t>要求：1.约1000字左右，用电子版提交。</w:t>
      </w:r>
    </w:p>
    <w:p>
      <w:pPr>
        <w:spacing w:line="400" w:lineRule="exact"/>
        <w:ind w:left="1416" w:leftChars="540" w:hanging="282" w:hangingChars="101"/>
        <w:jc w:val="left"/>
        <w:rPr>
          <w:sz w:val="28"/>
          <w:szCs w:val="28"/>
        </w:rPr>
      </w:pPr>
      <w:r>
        <w:rPr>
          <w:rFonts w:hint="eastAsia"/>
          <w:sz w:val="28"/>
          <w:szCs w:val="28"/>
        </w:rPr>
        <w:t>2</w:t>
      </w:r>
      <w:r>
        <w:rPr>
          <w:rFonts w:hint="eastAsia" w:ascii="宋体" w:hAnsi="宋体"/>
          <w:sz w:val="28"/>
          <w:szCs w:val="28"/>
        </w:rPr>
        <w:t>.</w:t>
      </w:r>
      <w:r>
        <w:rPr>
          <w:rFonts w:hint="eastAsia"/>
          <w:sz w:val="28"/>
          <w:szCs w:val="28"/>
        </w:rPr>
        <w:t>内容包括：企业概况、领导与服务战略、企业对顾客满意的认识、运行服务标准或系统的介绍，特色的服务介绍等</w:t>
      </w:r>
    </w:p>
    <w:p>
      <w:pPr>
        <w:ind w:firstLine="1120" w:firstLineChars="400"/>
        <w:jc w:val="left"/>
        <w:rPr>
          <w:sz w:val="28"/>
          <w:szCs w:val="28"/>
        </w:rPr>
      </w:pPr>
      <w:r>
        <w:rPr>
          <w:rFonts w:hint="eastAsia"/>
          <w:sz w:val="28"/>
          <w:szCs w:val="28"/>
        </w:rPr>
        <w:t>3</w:t>
      </w:r>
      <w:r>
        <w:rPr>
          <w:rFonts w:hint="eastAsia" w:ascii="宋体" w:hAnsi="宋体"/>
          <w:sz w:val="28"/>
          <w:szCs w:val="28"/>
        </w:rPr>
        <w:t>.</w:t>
      </w:r>
      <w:r>
        <w:rPr>
          <w:rFonts w:hint="eastAsia"/>
          <w:sz w:val="28"/>
          <w:szCs w:val="28"/>
        </w:rPr>
        <w:t>企业在服务方面的表现</w:t>
      </w:r>
    </w:p>
    <w:p>
      <w:pPr>
        <w:spacing w:beforeLines="50" w:afterLines="50"/>
        <w:jc w:val="left"/>
        <w:rPr>
          <w:b/>
          <w:sz w:val="28"/>
          <w:szCs w:val="28"/>
        </w:rPr>
      </w:pPr>
      <w:r>
        <w:rPr>
          <w:rFonts w:hint="eastAsia"/>
          <w:b/>
          <w:sz w:val="28"/>
          <w:szCs w:val="28"/>
        </w:rPr>
        <w:t>（三）企业顾客满意度测评报告</w:t>
      </w:r>
    </w:p>
    <w:p>
      <w:pPr>
        <w:ind w:firstLine="280" w:firstLineChars="100"/>
        <w:jc w:val="left"/>
        <w:rPr>
          <w:sz w:val="28"/>
          <w:szCs w:val="28"/>
        </w:rPr>
      </w:pPr>
      <w:r>
        <w:rPr>
          <w:rFonts w:hint="eastAsia"/>
          <w:sz w:val="28"/>
          <w:szCs w:val="28"/>
        </w:rPr>
        <w:t>要求：201</w:t>
      </w:r>
      <w:r>
        <w:rPr>
          <w:rFonts w:hint="eastAsia"/>
          <w:sz w:val="28"/>
          <w:szCs w:val="28"/>
          <w:lang w:val="en-US" w:eastAsia="zh-CN"/>
        </w:rPr>
        <w:t>7</w:t>
      </w:r>
      <w:r>
        <w:rPr>
          <w:rFonts w:hint="eastAsia"/>
          <w:sz w:val="28"/>
          <w:szCs w:val="28"/>
        </w:rPr>
        <w:t>-201</w:t>
      </w:r>
      <w:r>
        <w:rPr>
          <w:rFonts w:hint="eastAsia"/>
          <w:sz w:val="28"/>
          <w:szCs w:val="28"/>
          <w:lang w:val="en-US" w:eastAsia="zh-CN"/>
        </w:rPr>
        <w:t>9</w:t>
      </w:r>
      <w:r>
        <w:rPr>
          <w:rFonts w:hint="eastAsia"/>
          <w:sz w:val="28"/>
          <w:szCs w:val="28"/>
        </w:rPr>
        <w:t>年顾客满意度测评报告</w:t>
      </w:r>
    </w:p>
    <w:p>
      <w:pPr>
        <w:spacing w:beforeLines="50" w:afterLines="50"/>
        <w:jc w:val="left"/>
        <w:rPr>
          <w:rFonts w:ascii="宋体" w:hAnsi="宋体"/>
          <w:b/>
          <w:bCs/>
          <w:sz w:val="28"/>
          <w:szCs w:val="28"/>
        </w:rPr>
      </w:pPr>
      <w:r>
        <w:rPr>
          <w:rFonts w:hint="eastAsia" w:ascii="宋体" w:hAnsi="宋体"/>
          <w:b/>
          <w:bCs/>
          <w:sz w:val="28"/>
          <w:szCs w:val="28"/>
        </w:rPr>
        <w:t>（四）证明材料</w:t>
      </w:r>
    </w:p>
    <w:p>
      <w:pPr>
        <w:spacing w:line="460" w:lineRule="exact"/>
        <w:ind w:firstLine="280" w:firstLineChars="100"/>
        <w:jc w:val="left"/>
        <w:rPr>
          <w:rFonts w:ascii="宋体" w:hAnsi="宋体"/>
          <w:sz w:val="28"/>
          <w:szCs w:val="28"/>
        </w:rPr>
      </w:pPr>
      <w:r>
        <w:rPr>
          <w:rFonts w:hint="eastAsia" w:ascii="宋体" w:hAnsi="宋体"/>
          <w:sz w:val="28"/>
          <w:szCs w:val="28"/>
        </w:rPr>
        <w:t>要求：行业、省市或国家嘉奖证明</w:t>
      </w:r>
    </w:p>
    <w:p>
      <w:pPr>
        <w:sectPr>
          <w:pgSz w:w="11906" w:h="16838"/>
          <w:pgMar w:top="284" w:right="1797" w:bottom="244" w:left="1797" w:header="851" w:footer="992" w:gutter="0"/>
          <w:cols w:space="425" w:num="1"/>
          <w:docGrid w:linePitch="312" w:charSpace="0"/>
        </w:sectPr>
      </w:pPr>
    </w:p>
    <w:tbl>
      <w:tblPr>
        <w:tblStyle w:val="7"/>
        <w:tblpPr w:leftFromText="180" w:rightFromText="180" w:vertAnchor="page" w:horzAnchor="page" w:tblpX="1004" w:tblpY="1488"/>
        <w:tblOverlap w:val="never"/>
        <w:tblW w:w="10080" w:type="dxa"/>
        <w:tblInd w:w="0" w:type="dxa"/>
        <w:tblLayout w:type="fixed"/>
        <w:tblCellMar>
          <w:top w:w="15" w:type="dxa"/>
          <w:left w:w="15" w:type="dxa"/>
          <w:bottom w:w="15" w:type="dxa"/>
          <w:right w:w="15" w:type="dxa"/>
        </w:tblCellMar>
      </w:tblPr>
      <w:tblGrid>
        <w:gridCol w:w="1149"/>
        <w:gridCol w:w="1858"/>
        <w:gridCol w:w="127"/>
        <w:gridCol w:w="1559"/>
        <w:gridCol w:w="135"/>
        <w:gridCol w:w="1667"/>
        <w:gridCol w:w="672"/>
        <w:gridCol w:w="333"/>
        <w:gridCol w:w="2580"/>
      </w:tblGrid>
      <w:tr>
        <w:tblPrEx>
          <w:tblCellMar>
            <w:top w:w="15" w:type="dxa"/>
            <w:left w:w="15" w:type="dxa"/>
            <w:bottom w:w="15" w:type="dxa"/>
            <w:right w:w="15" w:type="dxa"/>
          </w:tblCellMar>
        </w:tblPrEx>
        <w:trPr>
          <w:trHeight w:val="828" w:hRule="atLeast"/>
        </w:trPr>
        <w:tc>
          <w:tcPr>
            <w:tcW w:w="10080" w:type="dxa"/>
            <w:gridSpan w:val="9"/>
            <w:shd w:val="clear" w:color="auto" w:fill="auto"/>
            <w:vAlign w:val="center"/>
          </w:tcPr>
          <w:p>
            <w:pPr>
              <w:jc w:val="center"/>
              <w:rPr>
                <w:rFonts w:ascii="宋体" w:hAnsi="宋体" w:cs="宋体"/>
                <w:color w:val="000000"/>
                <w:sz w:val="22"/>
                <w:szCs w:val="22"/>
              </w:rPr>
            </w:pPr>
            <w:r>
              <w:rPr>
                <w:rFonts w:hint="eastAsia" w:ascii="黑体" w:eastAsia="黑体"/>
                <w:bCs/>
                <w:sz w:val="36"/>
                <w:szCs w:val="36"/>
              </w:rPr>
              <w:t>“深圳市顾客满意明星单位”</w:t>
            </w:r>
            <w:r>
              <w:rPr>
                <w:rFonts w:hint="eastAsia" w:ascii="黑体" w:eastAsia="黑体" w:hAnsiTheme="minorHAnsi" w:cstheme="minorBidi"/>
                <w:bCs/>
                <w:sz w:val="36"/>
                <w:szCs w:val="36"/>
              </w:rPr>
              <w:t>续报申请表</w:t>
            </w:r>
          </w:p>
        </w:tc>
      </w:tr>
      <w:tr>
        <w:tblPrEx>
          <w:tblCellMar>
            <w:top w:w="15" w:type="dxa"/>
            <w:left w:w="15" w:type="dxa"/>
            <w:bottom w:w="15" w:type="dxa"/>
            <w:right w:w="15" w:type="dxa"/>
          </w:tblCellMar>
        </w:tblPrEx>
        <w:trPr>
          <w:trHeight w:val="695" w:hRule="atLeast"/>
        </w:trPr>
        <w:tc>
          <w:tcPr>
            <w:tcW w:w="7500" w:type="dxa"/>
            <w:gridSpan w:val="8"/>
            <w:tcBorders>
              <w:bottom w:val="single" w:color="auto" w:sz="4" w:space="0"/>
            </w:tcBorders>
            <w:shd w:val="clear" w:color="auto" w:fill="auto"/>
            <w:vAlign w:val="center"/>
          </w:tcPr>
          <w:p>
            <w:pPr>
              <w:widowControl/>
              <w:jc w:val="left"/>
              <w:textAlignment w:val="center"/>
              <w:rPr>
                <w:rFonts w:ascii="宋体" w:hAnsi="宋体" w:cs="宋体"/>
                <w:color w:val="000000"/>
                <w:sz w:val="24"/>
              </w:rPr>
            </w:pPr>
            <w:r>
              <w:rPr>
                <w:rFonts w:hint="eastAsia" w:ascii="宋体" w:hAnsi="宋体" w:cs="宋体"/>
                <w:color w:val="000000"/>
                <w:kern w:val="0"/>
                <w:sz w:val="24"/>
              </w:rPr>
              <w:t>填报日期：   年   月   日</w:t>
            </w:r>
          </w:p>
        </w:tc>
        <w:tc>
          <w:tcPr>
            <w:tcW w:w="2580" w:type="dxa"/>
            <w:tcBorders>
              <w:bottom w:val="single" w:color="auto" w:sz="4" w:space="0"/>
            </w:tcBorders>
            <w:shd w:val="clear" w:color="auto" w:fill="auto"/>
            <w:vAlign w:val="center"/>
          </w:tcPr>
          <w:p>
            <w:pPr>
              <w:rPr>
                <w:rFonts w:ascii="宋体" w:hAnsi="宋体" w:cs="宋体"/>
                <w:color w:val="000000"/>
                <w:sz w:val="24"/>
              </w:rPr>
            </w:pPr>
          </w:p>
        </w:tc>
      </w:tr>
      <w:tr>
        <w:tblPrEx>
          <w:tblCellMar>
            <w:top w:w="15" w:type="dxa"/>
            <w:left w:w="15" w:type="dxa"/>
            <w:bottom w:w="15" w:type="dxa"/>
            <w:right w:w="15" w:type="dxa"/>
          </w:tblCellMar>
        </w:tblPrEx>
        <w:trPr>
          <w:trHeight w:val="589" w:hRule="atLeast"/>
        </w:trPr>
        <w:tc>
          <w:tcPr>
            <w:tcW w:w="11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top"/>
              <w:rPr>
                <w:rFonts w:ascii="宋体" w:hAnsi="宋体" w:cs="宋体"/>
                <w:color w:val="000000"/>
                <w:sz w:val="24"/>
              </w:rPr>
            </w:pPr>
            <w:r>
              <w:rPr>
                <w:rFonts w:hint="eastAsia" w:ascii="宋体" w:hAnsi="宋体" w:cs="宋体"/>
                <w:color w:val="000000"/>
                <w:kern w:val="0"/>
                <w:sz w:val="24"/>
              </w:rPr>
              <w:t>单位名称</w:t>
            </w:r>
          </w:p>
        </w:tc>
        <w:tc>
          <w:tcPr>
            <w:tcW w:w="8931"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top"/>
              <w:rPr>
                <w:rFonts w:ascii="宋体" w:hAnsi="宋体" w:cs="宋体"/>
                <w:color w:val="000000"/>
                <w:sz w:val="24"/>
              </w:rPr>
            </w:pPr>
          </w:p>
        </w:tc>
      </w:tr>
      <w:tr>
        <w:tblPrEx>
          <w:tblCellMar>
            <w:top w:w="15" w:type="dxa"/>
            <w:left w:w="15" w:type="dxa"/>
            <w:bottom w:w="15" w:type="dxa"/>
            <w:right w:w="15" w:type="dxa"/>
          </w:tblCellMar>
        </w:tblPrEx>
        <w:trPr>
          <w:trHeight w:val="597" w:hRule="atLeast"/>
        </w:trPr>
        <w:tc>
          <w:tcPr>
            <w:tcW w:w="11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top"/>
              <w:rPr>
                <w:rFonts w:ascii="宋体" w:hAnsi="宋体" w:cs="宋体"/>
                <w:color w:val="000000"/>
                <w:sz w:val="24"/>
              </w:rPr>
            </w:pPr>
            <w:r>
              <w:rPr>
                <w:rFonts w:hint="eastAsia" w:ascii="宋体" w:hAnsi="宋体" w:cs="宋体"/>
                <w:color w:val="000000"/>
                <w:kern w:val="0"/>
                <w:sz w:val="24"/>
              </w:rPr>
              <w:t>通讯地址</w:t>
            </w:r>
          </w:p>
        </w:tc>
        <w:tc>
          <w:tcPr>
            <w:tcW w:w="8931"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p>
        </w:tc>
      </w:tr>
      <w:tr>
        <w:tblPrEx>
          <w:tblCellMar>
            <w:top w:w="15" w:type="dxa"/>
            <w:left w:w="15" w:type="dxa"/>
            <w:bottom w:w="15" w:type="dxa"/>
            <w:right w:w="15" w:type="dxa"/>
          </w:tblCellMar>
        </w:tblPrEx>
        <w:trPr>
          <w:trHeight w:val="589" w:hRule="atLeast"/>
        </w:trPr>
        <w:tc>
          <w:tcPr>
            <w:tcW w:w="11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top"/>
              <w:rPr>
                <w:rFonts w:ascii="宋体" w:hAnsi="宋体" w:cs="宋体"/>
                <w:color w:val="000000"/>
                <w:sz w:val="24"/>
              </w:rPr>
            </w:pPr>
            <w:r>
              <w:rPr>
                <w:rFonts w:hint="eastAsia" w:ascii="宋体" w:hAnsi="宋体" w:cs="宋体"/>
                <w:color w:val="000000"/>
                <w:kern w:val="0"/>
                <w:sz w:val="24"/>
              </w:rPr>
              <w:t>法人代表</w:t>
            </w:r>
          </w:p>
        </w:tc>
        <w:tc>
          <w:tcPr>
            <w:tcW w:w="198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top"/>
              <w:rPr>
                <w:rFonts w:ascii="宋体" w:hAnsi="宋体" w:cs="宋体"/>
                <w:color w:val="000000"/>
                <w:sz w:val="24"/>
              </w:rPr>
            </w:pPr>
            <w:r>
              <w:rPr>
                <w:rFonts w:hint="eastAsia" w:ascii="宋体" w:hAnsi="宋体" w:cs="宋体"/>
                <w:color w:val="000000"/>
                <w:kern w:val="0"/>
                <w:sz w:val="24"/>
              </w:rPr>
              <w:t>联系部门</w:t>
            </w:r>
          </w:p>
        </w:tc>
        <w:tc>
          <w:tcPr>
            <w:tcW w:w="180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p>
        </w:tc>
        <w:tc>
          <w:tcPr>
            <w:tcW w:w="100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top"/>
              <w:rPr>
                <w:rFonts w:ascii="宋体" w:hAnsi="宋体" w:cs="宋体"/>
                <w:color w:val="000000"/>
                <w:sz w:val="24"/>
              </w:rPr>
            </w:pPr>
            <w:r>
              <w:rPr>
                <w:rFonts w:hint="eastAsia" w:ascii="宋体" w:hAnsi="宋体" w:cs="宋体"/>
                <w:color w:val="000000"/>
                <w:kern w:val="0"/>
                <w:sz w:val="24"/>
              </w:rPr>
              <w:t>联系人</w:t>
            </w:r>
          </w:p>
        </w:tc>
        <w:tc>
          <w:tcPr>
            <w:tcW w:w="2580"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p>
        </w:tc>
      </w:tr>
      <w:tr>
        <w:tblPrEx>
          <w:tblCellMar>
            <w:top w:w="15" w:type="dxa"/>
            <w:left w:w="15" w:type="dxa"/>
            <w:bottom w:w="15" w:type="dxa"/>
            <w:right w:w="15" w:type="dxa"/>
          </w:tblCellMar>
        </w:tblPrEx>
        <w:trPr>
          <w:trHeight w:val="644" w:hRule="atLeast"/>
        </w:trPr>
        <w:tc>
          <w:tcPr>
            <w:tcW w:w="11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top"/>
              <w:rPr>
                <w:rFonts w:ascii="宋体" w:hAnsi="宋体" w:cs="宋体"/>
                <w:color w:val="000000"/>
                <w:sz w:val="24"/>
              </w:rPr>
            </w:pPr>
            <w:r>
              <w:rPr>
                <w:rFonts w:hint="eastAsia" w:ascii="宋体" w:hAnsi="宋体" w:cs="宋体"/>
                <w:color w:val="000000"/>
                <w:kern w:val="0"/>
                <w:sz w:val="24"/>
              </w:rPr>
              <w:t>联系电话</w:t>
            </w:r>
          </w:p>
        </w:tc>
        <w:tc>
          <w:tcPr>
            <w:tcW w:w="198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top"/>
              <w:rPr>
                <w:rFonts w:ascii="宋体" w:hAnsi="宋体" w:cs="宋体"/>
                <w:color w:val="000000"/>
                <w:sz w:val="24"/>
              </w:rPr>
            </w:pPr>
            <w:r>
              <w:rPr>
                <w:rFonts w:hint="eastAsia" w:ascii="宋体" w:hAnsi="宋体" w:cs="宋体"/>
                <w:color w:val="000000"/>
                <w:kern w:val="0"/>
                <w:sz w:val="24"/>
              </w:rPr>
              <w:t>手机</w:t>
            </w:r>
          </w:p>
        </w:tc>
        <w:tc>
          <w:tcPr>
            <w:tcW w:w="180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p>
        </w:tc>
        <w:tc>
          <w:tcPr>
            <w:tcW w:w="100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top"/>
              <w:rPr>
                <w:rFonts w:ascii="宋体" w:hAnsi="宋体" w:cs="宋体"/>
                <w:color w:val="000000"/>
                <w:sz w:val="24"/>
              </w:rPr>
            </w:pPr>
            <w:r>
              <w:rPr>
                <w:rFonts w:hint="eastAsia" w:ascii="宋体" w:hAnsi="宋体" w:cs="宋体"/>
                <w:color w:val="000000"/>
                <w:kern w:val="0"/>
                <w:sz w:val="24"/>
              </w:rPr>
              <w:t>邮箱</w:t>
            </w:r>
          </w:p>
        </w:tc>
        <w:tc>
          <w:tcPr>
            <w:tcW w:w="2580"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000000"/>
                <w:sz w:val="24"/>
              </w:rPr>
            </w:pPr>
          </w:p>
        </w:tc>
      </w:tr>
      <w:tr>
        <w:tblPrEx>
          <w:tblCellMar>
            <w:top w:w="15" w:type="dxa"/>
            <w:left w:w="15" w:type="dxa"/>
            <w:bottom w:w="15" w:type="dxa"/>
            <w:right w:w="15" w:type="dxa"/>
          </w:tblCellMar>
        </w:tblPrEx>
        <w:trPr>
          <w:trHeight w:val="600" w:hRule="atLeast"/>
        </w:trPr>
        <w:tc>
          <w:tcPr>
            <w:tcW w:w="11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top"/>
              <w:rPr>
                <w:rFonts w:ascii="宋体" w:hAnsi="宋体" w:cs="宋体"/>
                <w:color w:val="000000"/>
                <w:sz w:val="24"/>
              </w:rPr>
            </w:pPr>
            <w:r>
              <w:rPr>
                <w:rFonts w:hint="eastAsia" w:ascii="宋体" w:hAnsi="宋体" w:cs="宋体"/>
                <w:color w:val="000000"/>
                <w:kern w:val="0"/>
                <w:sz w:val="24"/>
              </w:rPr>
              <w:t>行    业</w:t>
            </w:r>
          </w:p>
        </w:tc>
        <w:tc>
          <w:tcPr>
            <w:tcW w:w="8931"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top"/>
              <w:rPr>
                <w:rFonts w:ascii="宋体" w:hAnsi="宋体" w:cs="宋体"/>
                <w:color w:val="000000"/>
                <w:sz w:val="24"/>
              </w:rPr>
            </w:pPr>
            <w:r>
              <w:rPr>
                <w:rFonts w:hint="eastAsia" w:ascii="宋体" w:hAnsi="宋体" w:cs="宋体"/>
                <w:color w:val="000000"/>
                <w:kern w:val="0"/>
                <w:sz w:val="24"/>
              </w:rPr>
              <w:t>□酒店及旅游  □金融  □商场  □物业  □医疗  □政府及公共服务  □其他</w:t>
            </w:r>
          </w:p>
        </w:tc>
      </w:tr>
      <w:tr>
        <w:tblPrEx>
          <w:tblCellMar>
            <w:top w:w="15" w:type="dxa"/>
            <w:left w:w="15" w:type="dxa"/>
            <w:bottom w:w="15" w:type="dxa"/>
            <w:right w:w="15" w:type="dxa"/>
          </w:tblCellMar>
        </w:tblPrEx>
        <w:trPr>
          <w:trHeight w:val="683" w:hRule="atLeast"/>
        </w:trPr>
        <w:tc>
          <w:tcPr>
            <w:tcW w:w="300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top"/>
              <w:rPr>
                <w:rFonts w:ascii="宋体" w:hAnsi="宋体" w:cs="宋体"/>
                <w:color w:val="000000"/>
                <w:sz w:val="24"/>
              </w:rPr>
            </w:pPr>
            <w:r>
              <w:rPr>
                <w:rFonts w:hint="eastAsia" w:ascii="宋体" w:hAnsi="宋体" w:cs="宋体"/>
                <w:color w:val="000000"/>
                <w:kern w:val="0"/>
                <w:sz w:val="24"/>
              </w:rPr>
              <w:t>成立时间：</w:t>
            </w:r>
          </w:p>
        </w:tc>
        <w:tc>
          <w:tcPr>
            <w:tcW w:w="7073"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top"/>
              <w:rPr>
                <w:rFonts w:ascii="宋体" w:hAnsi="宋体" w:cs="宋体"/>
                <w:color w:val="000000"/>
                <w:sz w:val="24"/>
              </w:rPr>
            </w:pPr>
            <w:r>
              <w:rPr>
                <w:rFonts w:hint="eastAsia" w:ascii="宋体" w:hAnsi="宋体" w:cs="宋体"/>
                <w:color w:val="000000"/>
                <w:kern w:val="0"/>
                <w:sz w:val="24"/>
              </w:rPr>
              <w:t>是否建立服务质量管理体系： □</w:t>
            </w:r>
          </w:p>
        </w:tc>
      </w:tr>
      <w:tr>
        <w:tblPrEx>
          <w:tblCellMar>
            <w:top w:w="15" w:type="dxa"/>
            <w:left w:w="15" w:type="dxa"/>
            <w:bottom w:w="15" w:type="dxa"/>
            <w:right w:w="15" w:type="dxa"/>
          </w:tblCellMar>
        </w:tblPrEx>
        <w:trPr>
          <w:trHeight w:val="873" w:hRule="atLeast"/>
        </w:trPr>
        <w:tc>
          <w:tcPr>
            <w:tcW w:w="4828"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top"/>
              <w:rPr>
                <w:rFonts w:ascii="宋体" w:hAnsi="宋体" w:cs="宋体"/>
                <w:color w:val="000000"/>
                <w:kern w:val="0"/>
                <w:sz w:val="24"/>
              </w:rPr>
            </w:pPr>
            <w:r>
              <w:rPr>
                <w:rFonts w:hint="eastAsia" w:ascii="宋体" w:hAnsi="宋体" w:cs="宋体"/>
                <w:color w:val="000000"/>
                <w:kern w:val="0"/>
                <w:sz w:val="24"/>
              </w:rPr>
              <w:t>开展第三方顾客满意度测评工作频次：</w:t>
            </w:r>
          </w:p>
          <w:p>
            <w:pPr>
              <w:widowControl/>
              <w:textAlignment w:val="top"/>
              <w:rPr>
                <w:rFonts w:ascii="宋体" w:hAnsi="宋体" w:cs="宋体"/>
                <w:color w:val="000000"/>
                <w:sz w:val="24"/>
              </w:rPr>
            </w:pPr>
            <w:r>
              <w:rPr>
                <w:rFonts w:hint="eastAsia" w:ascii="宋体" w:hAnsi="宋体" w:cs="宋体"/>
                <w:color w:val="000000"/>
                <w:kern w:val="0"/>
                <w:sz w:val="24"/>
              </w:rPr>
              <w:t>□年度    □季度   □月度</w:t>
            </w:r>
          </w:p>
        </w:tc>
        <w:tc>
          <w:tcPr>
            <w:tcW w:w="233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top"/>
              <w:rPr>
                <w:rFonts w:ascii="宋体" w:hAnsi="宋体" w:cs="宋体"/>
                <w:color w:val="000000"/>
                <w:sz w:val="24"/>
              </w:rPr>
            </w:pPr>
            <w:r>
              <w:rPr>
                <w:rFonts w:hint="eastAsia" w:ascii="宋体" w:hAnsi="宋体" w:cs="宋体"/>
                <w:color w:val="000000"/>
                <w:kern w:val="0"/>
                <w:sz w:val="24"/>
              </w:rPr>
              <w:t>最近一次测评满意度时间：</w:t>
            </w:r>
          </w:p>
        </w:tc>
        <w:tc>
          <w:tcPr>
            <w:tcW w:w="291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cs="宋体"/>
                <w:color w:val="000000"/>
                <w:sz w:val="24"/>
              </w:rPr>
            </w:pPr>
          </w:p>
        </w:tc>
      </w:tr>
      <w:tr>
        <w:tblPrEx>
          <w:tblCellMar>
            <w:top w:w="15" w:type="dxa"/>
            <w:left w:w="15" w:type="dxa"/>
            <w:bottom w:w="15" w:type="dxa"/>
            <w:right w:w="15" w:type="dxa"/>
          </w:tblCellMar>
        </w:tblPrEx>
        <w:trPr>
          <w:trHeight w:val="870" w:hRule="atLeast"/>
        </w:trPr>
        <w:tc>
          <w:tcPr>
            <w:tcW w:w="10080"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widowControl/>
              <w:textAlignment w:val="top"/>
              <w:rPr>
                <w:rFonts w:ascii="宋体" w:hAnsi="宋体" w:cs="宋体"/>
                <w:color w:val="000000"/>
                <w:sz w:val="24"/>
              </w:rPr>
            </w:pPr>
            <w:r>
              <w:rPr>
                <w:rFonts w:hint="eastAsia" w:ascii="宋体" w:hAnsi="宋体" w:cs="宋体"/>
                <w:color w:val="000000"/>
                <w:kern w:val="0"/>
                <w:sz w:val="24"/>
              </w:rPr>
              <w:t>如果未开展第三方顾客满意测评是否愿意接受评价   □ 是    □  否</w:t>
            </w:r>
          </w:p>
        </w:tc>
      </w:tr>
      <w:tr>
        <w:tblPrEx>
          <w:tblCellMar>
            <w:top w:w="15" w:type="dxa"/>
            <w:left w:w="15" w:type="dxa"/>
            <w:bottom w:w="15" w:type="dxa"/>
            <w:right w:w="15" w:type="dxa"/>
          </w:tblCellMar>
        </w:tblPrEx>
        <w:trPr>
          <w:trHeight w:val="1917" w:hRule="atLeast"/>
        </w:trPr>
        <w:tc>
          <w:tcPr>
            <w:tcW w:w="10080" w:type="dxa"/>
            <w:gridSpan w:val="9"/>
            <w:tcBorders>
              <w:top w:val="single" w:color="auto" w:sz="4" w:space="0"/>
              <w:left w:val="single" w:color="auto" w:sz="4" w:space="0"/>
              <w:bottom w:val="single" w:color="auto" w:sz="4" w:space="0"/>
              <w:right w:val="single" w:color="auto" w:sz="4" w:space="0"/>
            </w:tcBorders>
            <w:shd w:val="clear" w:color="auto" w:fill="auto"/>
          </w:tcPr>
          <w:p>
            <w:pPr>
              <w:widowControl/>
              <w:jc w:val="left"/>
              <w:textAlignment w:val="top"/>
              <w:rPr>
                <w:rFonts w:ascii="宋体" w:hAnsi="宋体" w:cs="宋体"/>
                <w:color w:val="000000"/>
                <w:kern w:val="0"/>
                <w:sz w:val="24"/>
              </w:rPr>
            </w:pPr>
            <w:r>
              <w:rPr>
                <w:rFonts w:hint="eastAsia" w:ascii="宋体" w:hAnsi="宋体" w:cs="宋体"/>
                <w:color w:val="000000"/>
                <w:kern w:val="0"/>
                <w:sz w:val="24"/>
              </w:rPr>
              <w:t>所在单位意见：</w:t>
            </w:r>
          </w:p>
          <w:p>
            <w:pPr>
              <w:widowControl/>
              <w:jc w:val="left"/>
              <w:textAlignment w:val="top"/>
              <w:rPr>
                <w:rFonts w:ascii="宋体" w:hAnsi="宋体" w:cs="宋体"/>
                <w:color w:val="000000"/>
                <w:kern w:val="0"/>
                <w:sz w:val="24"/>
              </w:rPr>
            </w:pPr>
          </w:p>
          <w:p>
            <w:pPr>
              <w:widowControl/>
              <w:jc w:val="left"/>
              <w:textAlignment w:val="top"/>
              <w:rPr>
                <w:rFonts w:ascii="宋体" w:hAnsi="宋体" w:cs="宋体"/>
                <w:color w:val="000000"/>
                <w:kern w:val="0"/>
                <w:sz w:val="24"/>
              </w:rPr>
            </w:pPr>
          </w:p>
          <w:p>
            <w:pPr>
              <w:widowControl/>
              <w:jc w:val="left"/>
              <w:textAlignment w:val="top"/>
              <w:rPr>
                <w:rFonts w:ascii="宋体" w:hAnsi="宋体" w:cs="宋体"/>
                <w:color w:val="000000"/>
                <w:kern w:val="0"/>
                <w:sz w:val="24"/>
              </w:rPr>
            </w:pPr>
          </w:p>
          <w:p>
            <w:pPr>
              <w:widowControl/>
              <w:jc w:val="left"/>
              <w:textAlignment w:val="top"/>
              <w:rPr>
                <w:rFonts w:ascii="宋体" w:hAnsi="宋体" w:cs="宋体"/>
                <w:color w:val="000000"/>
                <w:kern w:val="0"/>
                <w:sz w:val="24"/>
              </w:rPr>
            </w:pPr>
            <w:r>
              <w:rPr>
                <w:rFonts w:hint="eastAsia" w:ascii="宋体" w:hAnsi="宋体" w:cs="宋体"/>
                <w:color w:val="000000"/>
                <w:kern w:val="0"/>
                <w:sz w:val="24"/>
              </w:rPr>
              <w:t xml:space="preserve">                                                 </w:t>
            </w:r>
            <w:r>
              <w:rPr>
                <w:rFonts w:hint="eastAsia"/>
                <w:sz w:val="24"/>
              </w:rPr>
              <w:t xml:space="preserve"> </w:t>
            </w:r>
            <w:r>
              <w:rPr>
                <w:rFonts w:hint="eastAsia" w:ascii="宋体" w:hAnsi="宋体" w:cs="宋体"/>
                <w:color w:val="000000"/>
                <w:kern w:val="0"/>
                <w:sz w:val="24"/>
              </w:rPr>
              <w:t>签字（盖章）：</w:t>
            </w:r>
          </w:p>
          <w:p>
            <w:pPr>
              <w:widowControl/>
              <w:jc w:val="left"/>
              <w:textAlignment w:val="top"/>
              <w:rPr>
                <w:rFonts w:ascii="宋体" w:hAnsi="宋体" w:cs="宋体"/>
                <w:color w:val="000000"/>
                <w:kern w:val="0"/>
                <w:sz w:val="24"/>
              </w:rPr>
            </w:pPr>
            <w:r>
              <w:rPr>
                <w:rFonts w:hint="eastAsia" w:ascii="宋体" w:hAnsi="宋体" w:cs="宋体"/>
                <w:color w:val="000000"/>
                <w:kern w:val="0"/>
                <w:sz w:val="24"/>
              </w:rPr>
              <w:t xml:space="preserve">                                                       日 期：   年   月   日</w:t>
            </w:r>
            <w:r>
              <w:rPr>
                <w:rFonts w:hint="eastAsia"/>
                <w:sz w:val="24"/>
              </w:rPr>
              <w:t xml:space="preserve">  </w:t>
            </w:r>
          </w:p>
        </w:tc>
      </w:tr>
      <w:tr>
        <w:tblPrEx>
          <w:tblCellMar>
            <w:top w:w="15" w:type="dxa"/>
            <w:left w:w="15" w:type="dxa"/>
            <w:bottom w:w="15" w:type="dxa"/>
            <w:right w:w="15" w:type="dxa"/>
          </w:tblCellMar>
        </w:tblPrEx>
        <w:trPr>
          <w:trHeight w:val="1917" w:hRule="atLeast"/>
        </w:trPr>
        <w:tc>
          <w:tcPr>
            <w:tcW w:w="10080" w:type="dxa"/>
            <w:gridSpan w:val="9"/>
            <w:tcBorders>
              <w:top w:val="single" w:color="auto" w:sz="4" w:space="0"/>
              <w:left w:val="single" w:color="auto" w:sz="4" w:space="0"/>
              <w:bottom w:val="single" w:color="auto" w:sz="4" w:space="0"/>
              <w:right w:val="single" w:color="auto" w:sz="4" w:space="0"/>
            </w:tcBorders>
            <w:shd w:val="clear" w:color="auto" w:fill="auto"/>
          </w:tcPr>
          <w:p>
            <w:pPr>
              <w:spacing w:line="400" w:lineRule="exact"/>
              <w:rPr>
                <w:rFonts w:ascii="宋体" w:hAnsi="宋体" w:cs="宋体"/>
                <w:sz w:val="24"/>
              </w:rPr>
            </w:pPr>
            <w:r>
              <w:rPr>
                <w:rFonts w:hint="eastAsia" w:ascii="宋体" w:hAnsi="宋体" w:cs="宋体"/>
                <w:sz w:val="24"/>
              </w:rPr>
              <w:t>专家组初评意见：</w:t>
            </w:r>
          </w:p>
          <w:p>
            <w:pPr>
              <w:spacing w:line="400" w:lineRule="exact"/>
              <w:rPr>
                <w:rFonts w:ascii="宋体" w:hAnsi="宋体" w:cs="宋体"/>
                <w:sz w:val="24"/>
              </w:rPr>
            </w:pPr>
          </w:p>
          <w:p>
            <w:pPr>
              <w:spacing w:line="400" w:lineRule="exact"/>
              <w:rPr>
                <w:rFonts w:ascii="宋体" w:hAnsi="宋体" w:cs="宋体"/>
                <w:sz w:val="24"/>
              </w:rPr>
            </w:pPr>
          </w:p>
          <w:p>
            <w:pPr>
              <w:widowControl/>
              <w:jc w:val="left"/>
              <w:textAlignment w:val="top"/>
              <w:rPr>
                <w:rFonts w:ascii="宋体" w:hAnsi="宋体" w:cs="宋体"/>
                <w:color w:val="000000"/>
                <w:kern w:val="0"/>
                <w:sz w:val="24"/>
              </w:rPr>
            </w:pPr>
            <w:r>
              <w:rPr>
                <w:rFonts w:hint="eastAsia" w:ascii="宋体" w:hAnsi="宋体" w:cs="宋体"/>
                <w:sz w:val="24"/>
              </w:rPr>
              <w:t xml:space="preserve">                                                 组长</w:t>
            </w:r>
            <w:r>
              <w:rPr>
                <w:rFonts w:hint="eastAsia" w:ascii="宋体" w:hAnsi="宋体" w:cs="宋体"/>
                <w:color w:val="000000"/>
                <w:kern w:val="0"/>
                <w:sz w:val="24"/>
              </w:rPr>
              <w:t>签字（盖章）：</w:t>
            </w:r>
          </w:p>
          <w:p>
            <w:pPr>
              <w:spacing w:line="400" w:lineRule="exact"/>
              <w:rPr>
                <w:rFonts w:ascii="宋体" w:hAnsi="宋体" w:cs="宋体"/>
                <w:sz w:val="24"/>
              </w:rPr>
            </w:pPr>
            <w:r>
              <w:rPr>
                <w:rFonts w:hint="eastAsia" w:ascii="宋体" w:hAnsi="宋体" w:cs="宋体"/>
                <w:color w:val="000000"/>
                <w:kern w:val="0"/>
                <w:sz w:val="24"/>
              </w:rPr>
              <w:t xml:space="preserve">                                                       日 期：   年   月   日</w:t>
            </w:r>
            <w:r>
              <w:rPr>
                <w:rFonts w:hint="eastAsia" w:ascii="宋体" w:hAnsi="宋体" w:cs="宋体"/>
                <w:sz w:val="24"/>
              </w:rPr>
              <w:t xml:space="preserve">     </w:t>
            </w:r>
          </w:p>
          <w:p>
            <w:pPr>
              <w:widowControl/>
              <w:jc w:val="left"/>
              <w:textAlignment w:val="top"/>
              <w:rPr>
                <w:rFonts w:ascii="宋体" w:hAnsi="宋体" w:cs="宋体"/>
                <w:color w:val="000000"/>
                <w:kern w:val="0"/>
                <w:sz w:val="24"/>
              </w:rPr>
            </w:pPr>
          </w:p>
        </w:tc>
      </w:tr>
      <w:tr>
        <w:tblPrEx>
          <w:tblCellMar>
            <w:top w:w="15" w:type="dxa"/>
            <w:left w:w="15" w:type="dxa"/>
            <w:bottom w:w="15" w:type="dxa"/>
            <w:right w:w="15" w:type="dxa"/>
          </w:tblCellMar>
        </w:tblPrEx>
        <w:trPr>
          <w:trHeight w:val="1917" w:hRule="atLeast"/>
        </w:trPr>
        <w:tc>
          <w:tcPr>
            <w:tcW w:w="10080" w:type="dxa"/>
            <w:gridSpan w:val="9"/>
            <w:tcBorders>
              <w:top w:val="single" w:color="auto" w:sz="4" w:space="0"/>
              <w:left w:val="single" w:color="auto" w:sz="4" w:space="0"/>
              <w:bottom w:val="single" w:color="auto" w:sz="4" w:space="0"/>
              <w:right w:val="single" w:color="auto" w:sz="4" w:space="0"/>
            </w:tcBorders>
            <w:shd w:val="clear" w:color="auto" w:fill="auto"/>
          </w:tcPr>
          <w:p>
            <w:pPr>
              <w:spacing w:line="400" w:lineRule="exact"/>
              <w:rPr>
                <w:rFonts w:ascii="宋体" w:hAnsi="宋体" w:cs="宋体"/>
                <w:sz w:val="24"/>
              </w:rPr>
            </w:pPr>
            <w:r>
              <w:rPr>
                <w:rFonts w:hint="eastAsia" w:ascii="宋体" w:hAnsi="宋体" w:cs="宋体"/>
                <w:sz w:val="24"/>
              </w:rPr>
              <w:t>顾客满意服务明星办公室审批意见：</w:t>
            </w:r>
          </w:p>
          <w:p>
            <w:pPr>
              <w:widowControl/>
              <w:jc w:val="left"/>
              <w:textAlignment w:val="top"/>
              <w:rPr>
                <w:rFonts w:ascii="宋体" w:hAnsi="宋体" w:cs="宋体"/>
                <w:color w:val="000000"/>
                <w:kern w:val="0"/>
                <w:sz w:val="24"/>
              </w:rPr>
            </w:pPr>
          </w:p>
          <w:p>
            <w:pPr>
              <w:widowControl/>
              <w:jc w:val="left"/>
              <w:textAlignment w:val="top"/>
              <w:rPr>
                <w:rFonts w:ascii="宋体" w:hAnsi="宋体" w:cs="宋体"/>
                <w:color w:val="000000"/>
                <w:kern w:val="0"/>
                <w:sz w:val="24"/>
              </w:rPr>
            </w:pPr>
          </w:p>
          <w:p>
            <w:pPr>
              <w:widowControl/>
              <w:jc w:val="left"/>
              <w:textAlignment w:val="top"/>
              <w:rPr>
                <w:rFonts w:ascii="宋体" w:hAnsi="宋体" w:cs="宋体"/>
                <w:color w:val="000000"/>
                <w:kern w:val="0"/>
                <w:sz w:val="24"/>
              </w:rPr>
            </w:pPr>
            <w:r>
              <w:rPr>
                <w:rFonts w:hint="eastAsia" w:ascii="宋体" w:hAnsi="宋体" w:cs="宋体"/>
                <w:color w:val="000000"/>
                <w:kern w:val="0"/>
                <w:sz w:val="24"/>
              </w:rPr>
              <w:t xml:space="preserve">                                              </w:t>
            </w:r>
            <w:r>
              <w:rPr>
                <w:rFonts w:hint="eastAsia" w:ascii="宋体" w:hAnsi="宋体" w:cs="宋体"/>
                <w:color w:val="000000"/>
                <w:kern w:val="0"/>
                <w:sz w:val="24"/>
                <w:lang w:val="en-US" w:eastAsia="zh-CN"/>
              </w:rPr>
              <w:t xml:space="preserve">  </w:t>
            </w:r>
            <w:r>
              <w:rPr>
                <w:rFonts w:hint="eastAsia" w:ascii="宋体" w:hAnsi="宋体" w:cs="宋体"/>
                <w:color w:val="000000"/>
                <w:kern w:val="0"/>
                <w:sz w:val="24"/>
              </w:rPr>
              <w:t xml:space="preserve"> 签字（盖章）：</w:t>
            </w:r>
          </w:p>
          <w:p>
            <w:pPr>
              <w:widowControl/>
              <w:jc w:val="left"/>
              <w:textAlignment w:val="top"/>
              <w:rPr>
                <w:rFonts w:ascii="宋体" w:hAnsi="宋体" w:cs="宋体"/>
                <w:color w:val="000000"/>
                <w:kern w:val="0"/>
                <w:sz w:val="24"/>
              </w:rPr>
            </w:pPr>
            <w:r>
              <w:rPr>
                <w:rFonts w:hint="eastAsia" w:ascii="宋体" w:hAnsi="宋体" w:cs="宋体"/>
                <w:color w:val="000000"/>
                <w:kern w:val="0"/>
                <w:sz w:val="24"/>
              </w:rPr>
              <w:t xml:space="preserve">                                                       日 期：   年   月   日</w:t>
            </w:r>
          </w:p>
        </w:tc>
      </w:tr>
    </w:tbl>
    <w:p/>
    <w:p>
      <w:pPr>
        <w:spacing w:afterLines="50" w:line="560" w:lineRule="exact"/>
        <w:jc w:val="center"/>
        <w:rPr>
          <w:rFonts w:ascii="华文中宋" w:hAnsi="华文中宋" w:eastAsia="华文中宋"/>
          <w:b/>
          <w:sz w:val="36"/>
          <w:szCs w:val="36"/>
        </w:rPr>
      </w:pPr>
      <w:r>
        <w:rPr>
          <w:rFonts w:hint="eastAsia" w:ascii="华文中宋" w:hAnsi="华文中宋" w:eastAsia="华文中宋"/>
          <w:b/>
          <w:sz w:val="36"/>
          <w:szCs w:val="36"/>
        </w:rPr>
        <w:t>深圳市优质服务示范单位申报表</w:t>
      </w:r>
    </w:p>
    <w:tbl>
      <w:tblPr>
        <w:tblStyle w:val="7"/>
        <w:tblW w:w="86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701"/>
        <w:gridCol w:w="851"/>
        <w:gridCol w:w="1888"/>
        <w:gridCol w:w="709"/>
        <w:gridCol w:w="663"/>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413" w:type="dxa"/>
            <w:vAlign w:val="center"/>
          </w:tcPr>
          <w:p>
            <w:pPr>
              <w:spacing w:line="360" w:lineRule="auto"/>
              <w:ind w:left="-105" w:leftChars="-50" w:right="-109" w:rightChars="-52"/>
              <w:jc w:val="center"/>
              <w:rPr>
                <w:rFonts w:ascii="Arial Narrow" w:hAnsi="Arial Narrow"/>
                <w:bCs/>
                <w:color w:val="333333"/>
                <w:szCs w:val="21"/>
                <w:lang w:val="en-GB"/>
              </w:rPr>
            </w:pPr>
            <w:r>
              <w:rPr>
                <w:rFonts w:hint="eastAsia" w:ascii="Arial Narrow" w:hAnsi="Arial Narrow"/>
                <w:bCs/>
                <w:color w:val="333333"/>
                <w:szCs w:val="21"/>
                <w:lang w:val="en-GB"/>
              </w:rPr>
              <w:t>单位名称</w:t>
            </w:r>
          </w:p>
        </w:tc>
        <w:tc>
          <w:tcPr>
            <w:tcW w:w="7228" w:type="dxa"/>
            <w:gridSpan w:val="6"/>
            <w:vAlign w:val="center"/>
          </w:tcPr>
          <w:p>
            <w:pPr>
              <w:spacing w:line="360" w:lineRule="auto"/>
              <w:ind w:left="-105" w:leftChars="-50" w:right="-109" w:rightChars="-52"/>
              <w:rPr>
                <w:rFonts w:ascii="Arial Narrow" w:hAnsi="Arial Narrow"/>
                <w:bCs/>
                <w:color w:val="333333"/>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413" w:type="dxa"/>
            <w:vAlign w:val="center"/>
          </w:tcPr>
          <w:p>
            <w:pPr>
              <w:spacing w:line="360" w:lineRule="auto"/>
              <w:ind w:left="-105" w:leftChars="-50" w:right="-109" w:rightChars="-52"/>
              <w:jc w:val="center"/>
              <w:rPr>
                <w:rFonts w:ascii="Arial Narrow" w:hAnsi="Arial Narrow"/>
                <w:bCs/>
                <w:color w:val="333333"/>
                <w:szCs w:val="21"/>
                <w:lang w:val="en-GB"/>
              </w:rPr>
            </w:pPr>
            <w:r>
              <w:rPr>
                <w:rFonts w:hint="eastAsia" w:ascii="Arial Narrow" w:hAnsi="Arial Narrow"/>
                <w:bCs/>
                <w:color w:val="333333"/>
                <w:szCs w:val="21"/>
                <w:lang w:val="en-GB"/>
              </w:rPr>
              <w:t>通讯地址</w:t>
            </w:r>
          </w:p>
        </w:tc>
        <w:tc>
          <w:tcPr>
            <w:tcW w:w="5149" w:type="dxa"/>
            <w:gridSpan w:val="4"/>
            <w:vAlign w:val="center"/>
          </w:tcPr>
          <w:p>
            <w:pPr>
              <w:spacing w:line="360" w:lineRule="auto"/>
              <w:ind w:left="-105" w:leftChars="-50" w:right="-109" w:rightChars="-52"/>
              <w:rPr>
                <w:rFonts w:ascii="Arial Narrow" w:hAnsi="Arial Narrow"/>
                <w:bCs/>
                <w:color w:val="333333"/>
                <w:szCs w:val="21"/>
                <w:lang w:val="en-GB"/>
              </w:rPr>
            </w:pPr>
          </w:p>
        </w:tc>
        <w:tc>
          <w:tcPr>
            <w:tcW w:w="663" w:type="dxa"/>
            <w:vAlign w:val="center"/>
          </w:tcPr>
          <w:p>
            <w:pPr>
              <w:spacing w:line="360" w:lineRule="auto"/>
              <w:ind w:left="-105" w:leftChars="-50" w:right="-109" w:rightChars="-52"/>
              <w:jc w:val="center"/>
              <w:rPr>
                <w:rFonts w:ascii="Arial Narrow" w:hAnsi="Arial Narrow"/>
                <w:bCs/>
                <w:color w:val="333333"/>
                <w:szCs w:val="21"/>
                <w:lang w:val="en-GB"/>
              </w:rPr>
            </w:pPr>
            <w:r>
              <w:rPr>
                <w:rFonts w:hint="eastAsia" w:ascii="Arial Narrow" w:hAnsi="Arial Narrow"/>
                <w:bCs/>
                <w:color w:val="333333"/>
                <w:szCs w:val="21"/>
                <w:lang w:val="en-GB"/>
              </w:rPr>
              <w:t>邮编</w:t>
            </w:r>
          </w:p>
        </w:tc>
        <w:tc>
          <w:tcPr>
            <w:tcW w:w="1416" w:type="dxa"/>
            <w:vAlign w:val="center"/>
          </w:tcPr>
          <w:p>
            <w:pPr>
              <w:spacing w:line="360" w:lineRule="auto"/>
              <w:ind w:left="-105" w:leftChars="-50" w:right="-109" w:rightChars="-52"/>
              <w:rPr>
                <w:rFonts w:ascii="Arial Narrow" w:hAnsi="Arial Narrow"/>
                <w:bCs/>
                <w:color w:val="333333"/>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413" w:type="dxa"/>
            <w:vAlign w:val="center"/>
          </w:tcPr>
          <w:p>
            <w:pPr>
              <w:spacing w:line="360" w:lineRule="auto"/>
              <w:ind w:left="-105" w:leftChars="-50" w:right="-109" w:rightChars="-52"/>
              <w:jc w:val="center"/>
              <w:rPr>
                <w:rFonts w:ascii="Arial Narrow" w:hAnsi="Arial Narrow"/>
                <w:bCs/>
                <w:color w:val="333333"/>
                <w:szCs w:val="21"/>
                <w:lang w:val="en-GB"/>
              </w:rPr>
            </w:pPr>
            <w:r>
              <w:rPr>
                <w:rFonts w:hint="eastAsia" w:ascii="Arial Narrow" w:hAnsi="Arial Narrow"/>
                <w:bCs/>
                <w:color w:val="333333"/>
                <w:szCs w:val="21"/>
                <w:lang w:val="en-GB"/>
              </w:rPr>
              <w:t>单位意见</w:t>
            </w:r>
          </w:p>
        </w:tc>
        <w:tc>
          <w:tcPr>
            <w:tcW w:w="1701" w:type="dxa"/>
            <w:vAlign w:val="center"/>
          </w:tcPr>
          <w:p>
            <w:pPr>
              <w:spacing w:line="360" w:lineRule="auto"/>
              <w:ind w:left="-105" w:leftChars="-50" w:right="-109" w:rightChars="-52"/>
              <w:rPr>
                <w:rFonts w:ascii="Arial Narrow" w:hAnsi="Arial Narrow"/>
                <w:bCs/>
                <w:color w:val="333333"/>
                <w:szCs w:val="21"/>
                <w:lang w:val="en-GB"/>
              </w:rPr>
            </w:pPr>
            <w:r>
              <w:rPr>
                <w:rFonts w:hint="eastAsia" w:ascii="Arial Narrow" w:hAnsi="Arial Narrow"/>
                <w:bCs/>
                <w:color w:val="333333"/>
                <w:szCs w:val="21"/>
                <w:lang w:val="en-GB"/>
              </w:rPr>
              <w:t>（加盖单位</w:t>
            </w:r>
            <w:r>
              <w:rPr>
                <w:rFonts w:ascii="Arial Narrow" w:hAnsi="Arial Narrow"/>
                <w:bCs/>
                <w:color w:val="333333"/>
                <w:szCs w:val="21"/>
                <w:lang w:val="en-GB"/>
              </w:rPr>
              <w:t>公章</w:t>
            </w:r>
            <w:r>
              <w:rPr>
                <w:rFonts w:hint="eastAsia" w:ascii="Arial Narrow" w:hAnsi="Arial Narrow"/>
                <w:bCs/>
                <w:color w:val="333333"/>
                <w:szCs w:val="21"/>
                <w:lang w:val="en-GB"/>
              </w:rPr>
              <w:t>）</w:t>
            </w:r>
          </w:p>
        </w:tc>
        <w:tc>
          <w:tcPr>
            <w:tcW w:w="851" w:type="dxa"/>
            <w:vAlign w:val="center"/>
          </w:tcPr>
          <w:p>
            <w:pPr>
              <w:spacing w:line="360" w:lineRule="auto"/>
              <w:ind w:left="-105" w:leftChars="-50" w:right="-109" w:rightChars="-52"/>
              <w:jc w:val="center"/>
              <w:rPr>
                <w:rFonts w:ascii="Arial Narrow" w:hAnsi="Arial Narrow"/>
                <w:bCs/>
                <w:color w:val="333333"/>
                <w:szCs w:val="21"/>
                <w:lang w:val="en-GB"/>
              </w:rPr>
            </w:pPr>
            <w:bookmarkStart w:id="0" w:name="Teksti9"/>
            <w:r>
              <w:rPr>
                <w:rFonts w:hint="eastAsia" w:ascii="Arial Narrow" w:hAnsi="Arial Narrow"/>
                <w:bCs/>
                <w:color w:val="333333"/>
                <w:szCs w:val="21"/>
                <w:lang w:val="en-GB"/>
              </w:rPr>
              <w:t>联系人</w:t>
            </w:r>
          </w:p>
        </w:tc>
        <w:tc>
          <w:tcPr>
            <w:tcW w:w="1888" w:type="dxa"/>
            <w:vAlign w:val="center"/>
          </w:tcPr>
          <w:p>
            <w:pPr>
              <w:spacing w:line="360" w:lineRule="auto"/>
              <w:ind w:left="-105" w:leftChars="-50" w:right="-109" w:rightChars="-52"/>
              <w:rPr>
                <w:rFonts w:ascii="Arial Narrow" w:hAnsi="Arial Narrow"/>
                <w:bCs/>
                <w:color w:val="333333"/>
                <w:szCs w:val="21"/>
                <w:lang w:val="en-GB"/>
              </w:rPr>
            </w:pPr>
          </w:p>
          <w:bookmarkEnd w:id="0"/>
        </w:tc>
        <w:tc>
          <w:tcPr>
            <w:tcW w:w="709" w:type="dxa"/>
            <w:vAlign w:val="center"/>
          </w:tcPr>
          <w:p>
            <w:pPr>
              <w:spacing w:line="360" w:lineRule="auto"/>
              <w:ind w:left="-105" w:leftChars="-50" w:right="-109" w:rightChars="-52"/>
              <w:jc w:val="center"/>
              <w:rPr>
                <w:rFonts w:ascii="Arial Narrow" w:hAnsi="Arial Narrow"/>
                <w:bCs/>
                <w:color w:val="333333"/>
                <w:szCs w:val="21"/>
                <w:lang w:val="en-GB"/>
              </w:rPr>
            </w:pPr>
            <w:r>
              <w:rPr>
                <w:rFonts w:hint="eastAsia" w:ascii="Arial Narrow" w:hAnsi="Arial Narrow"/>
                <w:bCs/>
                <w:color w:val="333333"/>
                <w:szCs w:val="21"/>
                <w:lang w:val="en-GB"/>
              </w:rPr>
              <w:t>电话</w:t>
            </w:r>
          </w:p>
        </w:tc>
        <w:tc>
          <w:tcPr>
            <w:tcW w:w="2079" w:type="dxa"/>
            <w:gridSpan w:val="2"/>
            <w:vAlign w:val="center"/>
          </w:tcPr>
          <w:p>
            <w:pPr>
              <w:spacing w:line="360" w:lineRule="auto"/>
              <w:ind w:left="-105" w:leftChars="-50" w:right="-109" w:rightChars="-52"/>
              <w:rPr>
                <w:rFonts w:ascii="Arial Narrow" w:hAnsi="Arial Narrow"/>
                <w:bCs/>
                <w:color w:val="333333"/>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413" w:type="dxa"/>
            <w:vAlign w:val="center"/>
          </w:tcPr>
          <w:p>
            <w:pPr>
              <w:spacing w:line="360" w:lineRule="auto"/>
              <w:ind w:left="-105" w:leftChars="-50" w:right="-109" w:rightChars="-52"/>
              <w:jc w:val="center"/>
              <w:rPr>
                <w:rFonts w:ascii="Arial Narrow" w:hAnsi="Arial Narrow"/>
                <w:bCs/>
                <w:color w:val="333333"/>
                <w:szCs w:val="21"/>
                <w:lang w:val="en-GB"/>
              </w:rPr>
            </w:pPr>
            <w:r>
              <w:rPr>
                <w:rFonts w:hint="eastAsia" w:ascii="Arial Narrow" w:hAnsi="Arial Narrow"/>
                <w:bCs/>
                <w:color w:val="333333"/>
                <w:szCs w:val="21"/>
                <w:lang w:val="en-GB"/>
              </w:rPr>
              <w:t>手    机</w:t>
            </w:r>
          </w:p>
        </w:tc>
        <w:tc>
          <w:tcPr>
            <w:tcW w:w="1701" w:type="dxa"/>
            <w:vAlign w:val="center"/>
          </w:tcPr>
          <w:p>
            <w:pPr>
              <w:spacing w:line="360" w:lineRule="auto"/>
              <w:rPr>
                <w:rFonts w:ascii="宋体" w:hAnsi="宋体"/>
                <w:bCs/>
                <w:color w:val="333333"/>
                <w:szCs w:val="21"/>
              </w:rPr>
            </w:pPr>
          </w:p>
        </w:tc>
        <w:tc>
          <w:tcPr>
            <w:tcW w:w="851" w:type="dxa"/>
            <w:vAlign w:val="center"/>
          </w:tcPr>
          <w:p>
            <w:pPr>
              <w:spacing w:line="360" w:lineRule="auto"/>
              <w:jc w:val="center"/>
              <w:rPr>
                <w:rFonts w:ascii="宋体" w:hAnsi="宋体"/>
                <w:bCs/>
                <w:color w:val="333333"/>
                <w:szCs w:val="21"/>
              </w:rPr>
            </w:pPr>
            <w:r>
              <w:rPr>
                <w:rFonts w:ascii="宋体" w:hAnsi="宋体"/>
                <w:bCs/>
                <w:color w:val="333333"/>
                <w:szCs w:val="21"/>
              </w:rPr>
              <w:t>Email</w:t>
            </w:r>
          </w:p>
        </w:tc>
        <w:tc>
          <w:tcPr>
            <w:tcW w:w="1888" w:type="dxa"/>
            <w:vAlign w:val="center"/>
          </w:tcPr>
          <w:p>
            <w:pPr>
              <w:spacing w:line="360" w:lineRule="auto"/>
              <w:rPr>
                <w:rFonts w:ascii="宋体" w:hAnsi="宋体"/>
                <w:bCs/>
                <w:color w:val="333333"/>
                <w:szCs w:val="21"/>
              </w:rPr>
            </w:pPr>
          </w:p>
        </w:tc>
        <w:tc>
          <w:tcPr>
            <w:tcW w:w="709" w:type="dxa"/>
            <w:vAlign w:val="center"/>
          </w:tcPr>
          <w:p>
            <w:pPr>
              <w:spacing w:line="360" w:lineRule="auto"/>
              <w:rPr>
                <w:rFonts w:ascii="宋体" w:hAnsi="宋体"/>
                <w:bCs/>
                <w:color w:val="333333"/>
                <w:szCs w:val="21"/>
              </w:rPr>
            </w:pPr>
            <w:r>
              <w:rPr>
                <w:rFonts w:hint="eastAsia" w:ascii="宋体" w:hAnsi="宋体"/>
                <w:bCs/>
                <w:color w:val="333333"/>
                <w:szCs w:val="21"/>
              </w:rPr>
              <w:t>传真</w:t>
            </w:r>
          </w:p>
        </w:tc>
        <w:tc>
          <w:tcPr>
            <w:tcW w:w="2079" w:type="dxa"/>
            <w:gridSpan w:val="2"/>
            <w:vAlign w:val="center"/>
          </w:tcPr>
          <w:p>
            <w:pPr>
              <w:spacing w:line="360" w:lineRule="auto"/>
              <w:rPr>
                <w:rFonts w:ascii="宋体" w:hAnsi="宋体"/>
                <w:bCs/>
                <w:color w:val="333333"/>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1413" w:type="dxa"/>
            <w:vAlign w:val="center"/>
          </w:tcPr>
          <w:p>
            <w:pPr>
              <w:spacing w:line="360" w:lineRule="auto"/>
              <w:jc w:val="center"/>
              <w:rPr>
                <w:rFonts w:ascii="Arial Narrow" w:hAnsi="Arial Narrow"/>
                <w:bCs/>
                <w:color w:val="333333"/>
                <w:szCs w:val="21"/>
                <w:lang w:val="en-GB"/>
              </w:rPr>
            </w:pPr>
            <w:r>
              <w:rPr>
                <w:rFonts w:hint="eastAsia" w:ascii="Arial Narrow" w:hAnsi="Arial Narrow"/>
                <w:bCs/>
                <w:color w:val="333333"/>
                <w:szCs w:val="21"/>
                <w:lang w:val="en-GB"/>
              </w:rPr>
              <w:t>行业类别</w:t>
            </w:r>
          </w:p>
        </w:tc>
        <w:tc>
          <w:tcPr>
            <w:tcW w:w="7228" w:type="dxa"/>
            <w:gridSpan w:val="6"/>
            <w:vAlign w:val="center"/>
          </w:tcPr>
          <w:p>
            <w:pPr>
              <w:spacing w:line="360" w:lineRule="auto"/>
              <w:rPr>
                <w:rFonts w:ascii="宋体"/>
                <w:bCs/>
                <w:color w:val="333333"/>
                <w:szCs w:val="21"/>
              </w:rPr>
            </w:pPr>
            <w:r>
              <w:rPr>
                <w:rFonts w:hint="eastAsia" w:ascii="宋体" w:hAnsi="宋体"/>
                <w:bCs/>
                <w:color w:val="333333"/>
                <w:szCs w:val="21"/>
              </w:rPr>
              <w:t>□通信服务</w:t>
            </w:r>
            <w:r>
              <w:rPr>
                <w:rFonts w:ascii="宋体" w:hAnsi="宋体"/>
                <w:bCs/>
                <w:color w:val="333333"/>
                <w:szCs w:val="21"/>
              </w:rPr>
              <w:t xml:space="preserve">      </w:t>
            </w:r>
            <w:r>
              <w:rPr>
                <w:rFonts w:hint="eastAsia" w:ascii="宋体" w:hAnsi="宋体"/>
                <w:bCs/>
                <w:color w:val="333333"/>
                <w:szCs w:val="21"/>
              </w:rPr>
              <w:t>□交通运输</w:t>
            </w:r>
            <w:r>
              <w:rPr>
                <w:rFonts w:ascii="宋体" w:hAnsi="宋体"/>
                <w:bCs/>
                <w:color w:val="333333"/>
                <w:szCs w:val="21"/>
              </w:rPr>
              <w:t xml:space="preserve">    </w:t>
            </w:r>
            <w:r>
              <w:rPr>
                <w:rFonts w:hint="eastAsia" w:ascii="宋体" w:hAnsi="宋体"/>
                <w:bCs/>
                <w:color w:val="333333"/>
                <w:szCs w:val="21"/>
              </w:rPr>
              <w:t>□金融服务    □售后服务</w:t>
            </w:r>
          </w:p>
          <w:p>
            <w:pPr>
              <w:spacing w:line="360" w:lineRule="auto"/>
              <w:rPr>
                <w:rFonts w:ascii="宋体"/>
                <w:bCs/>
                <w:color w:val="333333"/>
                <w:szCs w:val="21"/>
              </w:rPr>
            </w:pPr>
            <w:r>
              <w:rPr>
                <w:rFonts w:hint="eastAsia" w:ascii="宋体" w:hAnsi="宋体"/>
                <w:bCs/>
                <w:color w:val="333333"/>
                <w:szCs w:val="21"/>
              </w:rPr>
              <w:t>□医疗卫生</w:t>
            </w:r>
            <w:r>
              <w:rPr>
                <w:rFonts w:ascii="宋体" w:hAnsi="宋体"/>
                <w:bCs/>
                <w:color w:val="333333"/>
                <w:szCs w:val="21"/>
              </w:rPr>
              <w:t xml:space="preserve">      </w:t>
            </w:r>
            <w:r>
              <w:rPr>
                <w:rFonts w:hint="eastAsia" w:ascii="宋体" w:hAnsi="宋体"/>
                <w:bCs/>
                <w:color w:val="333333"/>
                <w:szCs w:val="21"/>
              </w:rPr>
              <w:t>□百货零售</w:t>
            </w:r>
            <w:r>
              <w:rPr>
                <w:rFonts w:ascii="宋体" w:hAnsi="宋体"/>
                <w:bCs/>
                <w:color w:val="333333"/>
                <w:szCs w:val="21"/>
              </w:rPr>
              <w:t xml:space="preserve">    </w:t>
            </w:r>
            <w:r>
              <w:rPr>
                <w:rFonts w:hint="eastAsia" w:ascii="宋体" w:hAnsi="宋体"/>
                <w:bCs/>
                <w:color w:val="333333"/>
                <w:szCs w:val="21"/>
              </w:rPr>
              <w:t>□其他服务</w:t>
            </w:r>
            <w:r>
              <w:rPr>
                <w:rFonts w:ascii="宋体" w:hAnsi="宋体"/>
                <w:bCs/>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8641" w:type="dxa"/>
            <w:gridSpan w:val="7"/>
            <w:vAlign w:val="center"/>
          </w:tcPr>
          <w:p>
            <w:pPr>
              <w:spacing w:before="60" w:line="360" w:lineRule="auto"/>
              <w:rPr>
                <w:rFonts w:ascii="Arial Narrow" w:hAnsi="Arial Narrow"/>
                <w:bCs/>
                <w:color w:val="333333"/>
                <w:szCs w:val="21"/>
                <w:lang w:val="en-GB"/>
              </w:rPr>
            </w:pPr>
            <w:r>
              <w:rPr>
                <w:rFonts w:hint="eastAsia" w:ascii="Arial Narrow" w:hAnsi="Arial Narrow"/>
                <w:bCs/>
                <w:color w:val="333333"/>
                <w:szCs w:val="21"/>
                <w:lang w:val="en-GB"/>
              </w:rPr>
              <w:t>承诺达到的服务水平：（可以通过神秘顾客暗访或其他途径予以核实的关键服务指标）</w:t>
            </w:r>
          </w:p>
          <w:p>
            <w:pPr>
              <w:spacing w:before="60" w:line="360" w:lineRule="auto"/>
              <w:rPr>
                <w:rFonts w:ascii="Arial Narrow" w:hAnsi="Arial Narrow"/>
                <w:bCs/>
                <w:color w:val="333333"/>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2" w:hRule="atLeast"/>
          <w:jc w:val="center"/>
        </w:trPr>
        <w:tc>
          <w:tcPr>
            <w:tcW w:w="8641" w:type="dxa"/>
            <w:gridSpan w:val="7"/>
            <w:vAlign w:val="center"/>
          </w:tcPr>
          <w:p>
            <w:pPr>
              <w:spacing w:before="60" w:line="240" w:lineRule="exact"/>
              <w:rPr>
                <w:rFonts w:ascii="Arial Narrow" w:hAnsi="Arial Narrow"/>
                <w:bCs/>
                <w:color w:val="333333"/>
                <w:szCs w:val="21"/>
                <w:lang w:val="en-GB"/>
              </w:rPr>
            </w:pPr>
            <w:r>
              <w:rPr>
                <w:rFonts w:hint="eastAsia" w:ascii="Arial Narrow" w:hAnsi="Arial Narrow"/>
                <w:bCs/>
                <w:color w:val="333333"/>
                <w:szCs w:val="21"/>
                <w:lang w:val="en-GB"/>
              </w:rPr>
              <w:t>单位简介（语言通俗易懂。按服务设计、服务实现和服务成效三部分描述</w:t>
            </w:r>
            <w:r>
              <w:rPr>
                <w:rFonts w:hint="eastAsia" w:ascii="宋体" w:hAnsi="宋体"/>
                <w:bCs/>
                <w:color w:val="333333"/>
                <w:szCs w:val="21"/>
                <w:lang w:val="en-GB"/>
              </w:rPr>
              <w:t>，</w:t>
            </w:r>
            <w:r>
              <w:rPr>
                <w:rFonts w:hint="eastAsia" w:ascii="宋体" w:hAnsi="宋体"/>
                <w:bCs/>
                <w:color w:val="333333"/>
                <w:szCs w:val="21"/>
              </w:rPr>
              <w:t>1000</w:t>
            </w:r>
            <w:r>
              <w:rPr>
                <w:rFonts w:hint="eastAsia" w:ascii="宋体" w:hAnsi="宋体"/>
                <w:bCs/>
                <w:color w:val="333333"/>
                <w:szCs w:val="21"/>
                <w:lang w:val="en-GB"/>
              </w:rPr>
              <w:t>字</w:t>
            </w:r>
            <w:r>
              <w:rPr>
                <w:rFonts w:hint="eastAsia" w:ascii="Arial Narrow" w:hAnsi="Arial Narrow"/>
                <w:bCs/>
                <w:color w:val="333333"/>
                <w:szCs w:val="21"/>
                <w:lang w:val="en-GB"/>
              </w:rPr>
              <w:t>以内）</w:t>
            </w:r>
          </w:p>
          <w:p>
            <w:pPr>
              <w:spacing w:line="440" w:lineRule="exact"/>
              <w:rPr>
                <w:rFonts w:ascii="Arial Narrow" w:hAnsi="Arial Narrow"/>
                <w:bCs/>
                <w:color w:val="333333"/>
                <w:szCs w:val="21"/>
                <w:lang w:val="en-GB"/>
              </w:rPr>
            </w:pPr>
          </w:p>
          <w:p>
            <w:pPr>
              <w:spacing w:line="440" w:lineRule="exact"/>
              <w:rPr>
                <w:rFonts w:ascii="Arial Narrow" w:hAnsi="Arial Narrow"/>
                <w:bCs/>
                <w:color w:val="333333"/>
                <w:szCs w:val="21"/>
                <w:lang w:val="en-GB"/>
              </w:rPr>
            </w:pPr>
          </w:p>
          <w:p>
            <w:pPr>
              <w:spacing w:line="440" w:lineRule="exact"/>
              <w:rPr>
                <w:rFonts w:ascii="Arial Narrow" w:hAnsi="Arial Narrow"/>
                <w:bCs/>
                <w:color w:val="333333"/>
                <w:szCs w:val="21"/>
                <w:lang w:val="en-GB"/>
              </w:rPr>
            </w:pPr>
          </w:p>
          <w:p>
            <w:pPr>
              <w:spacing w:line="440" w:lineRule="exact"/>
              <w:rPr>
                <w:rFonts w:ascii="Arial Narrow" w:hAnsi="Arial Narrow"/>
                <w:bCs/>
                <w:color w:val="333333"/>
                <w:szCs w:val="21"/>
                <w:lang w:val="en-GB"/>
              </w:rPr>
            </w:pPr>
          </w:p>
          <w:p>
            <w:pPr>
              <w:spacing w:line="440" w:lineRule="exact"/>
              <w:rPr>
                <w:rFonts w:ascii="Arial Narrow" w:hAnsi="Arial Narrow"/>
                <w:bCs/>
                <w:color w:val="333333"/>
                <w:szCs w:val="21"/>
                <w:lang w:val="en-GB"/>
              </w:rPr>
            </w:pPr>
          </w:p>
          <w:p>
            <w:pPr>
              <w:spacing w:line="440" w:lineRule="exact"/>
              <w:rPr>
                <w:rFonts w:ascii="Arial Narrow" w:hAnsi="Arial Narrow"/>
                <w:bCs/>
                <w:color w:val="333333"/>
                <w:szCs w:val="21"/>
                <w:lang w:val="en-GB"/>
              </w:rPr>
            </w:pPr>
          </w:p>
          <w:p>
            <w:pPr>
              <w:spacing w:line="440" w:lineRule="exact"/>
              <w:rPr>
                <w:rFonts w:ascii="Arial Narrow" w:hAnsi="Arial Narrow"/>
                <w:bCs/>
                <w:color w:val="333333"/>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8" w:hRule="atLeast"/>
          <w:jc w:val="center"/>
        </w:trPr>
        <w:tc>
          <w:tcPr>
            <w:tcW w:w="8641" w:type="dxa"/>
            <w:gridSpan w:val="7"/>
          </w:tcPr>
          <w:p>
            <w:pPr>
              <w:spacing w:line="440" w:lineRule="exact"/>
              <w:jc w:val="left"/>
              <w:rPr>
                <w:rFonts w:ascii="Arial Narrow" w:hAnsi="Arial Narrow"/>
                <w:bCs/>
                <w:color w:val="333333"/>
                <w:szCs w:val="21"/>
                <w:lang w:val="en-GB"/>
              </w:rPr>
            </w:pPr>
            <w:r>
              <w:rPr>
                <w:rFonts w:hint="eastAsia" w:ascii="Arial Narrow" w:hAnsi="Arial Narrow"/>
                <w:bCs/>
                <w:color w:val="333333"/>
                <w:szCs w:val="21"/>
                <w:lang w:val="en-GB"/>
              </w:rPr>
              <w:t>优质服务案例（简单描述，言简意赅，</w:t>
            </w:r>
            <w:r>
              <w:rPr>
                <w:rFonts w:hint="eastAsia" w:ascii="Arial Narrow" w:hAnsi="Arial Narrow"/>
                <w:bCs/>
                <w:color w:val="333333"/>
                <w:szCs w:val="21"/>
              </w:rPr>
              <w:t>1000字内</w:t>
            </w:r>
            <w:r>
              <w:rPr>
                <w:rFonts w:hint="eastAsia" w:ascii="Arial Narrow" w:hAnsi="Arial Narrow"/>
                <w:bCs/>
                <w:color w:val="333333"/>
                <w:szCs w:val="21"/>
                <w:lang w:val="en-GB"/>
              </w:rPr>
              <w:t>）</w:t>
            </w:r>
          </w:p>
        </w:tc>
      </w:tr>
    </w:tbl>
    <w:p>
      <w:pPr>
        <w:spacing w:line="560" w:lineRule="exact"/>
        <w:ind w:firstLine="420" w:firstLineChars="200"/>
        <w:jc w:val="left"/>
        <w:rPr>
          <w:rFonts w:ascii="宋体" w:hAnsi="宋体" w:eastAsia="宋体"/>
          <w:szCs w:val="21"/>
        </w:rPr>
      </w:pPr>
      <w:r>
        <w:rPr>
          <w:rFonts w:hint="eastAsia" w:ascii="宋体" w:hAnsi="宋体" w:eastAsia="宋体"/>
          <w:szCs w:val="21"/>
        </w:rPr>
        <w:t>注</w:t>
      </w:r>
      <w:r>
        <w:rPr>
          <w:rFonts w:ascii="宋体" w:hAnsi="宋体" w:eastAsia="宋体"/>
          <w:szCs w:val="21"/>
        </w:rPr>
        <w:t>：</w:t>
      </w:r>
      <w:r>
        <w:rPr>
          <w:rFonts w:hint="eastAsia" w:ascii="宋体" w:hAnsi="宋体" w:eastAsia="宋体"/>
          <w:szCs w:val="21"/>
        </w:rPr>
        <w:t>需提交加盖单位</w:t>
      </w:r>
      <w:r>
        <w:rPr>
          <w:rFonts w:ascii="宋体" w:hAnsi="宋体" w:eastAsia="宋体"/>
          <w:szCs w:val="21"/>
        </w:rPr>
        <w:t>公章</w:t>
      </w:r>
      <w:r>
        <w:rPr>
          <w:rFonts w:hint="eastAsia" w:ascii="宋体" w:hAnsi="宋体" w:eastAsia="宋体"/>
          <w:szCs w:val="21"/>
        </w:rPr>
        <w:t>申报</w:t>
      </w:r>
      <w:r>
        <w:rPr>
          <w:rFonts w:ascii="宋体" w:hAnsi="宋体" w:eastAsia="宋体"/>
          <w:szCs w:val="21"/>
        </w:rPr>
        <w:t>表</w:t>
      </w:r>
      <w:r>
        <w:rPr>
          <w:rFonts w:hint="eastAsia" w:ascii="宋体" w:hAnsi="宋体" w:eastAsia="宋体"/>
          <w:szCs w:val="21"/>
        </w:rPr>
        <w:t>（纸质版及电子版）</w:t>
      </w:r>
      <w:r>
        <w:rPr>
          <w:rFonts w:ascii="宋体" w:hAnsi="宋体" w:eastAsia="宋体"/>
          <w:szCs w:val="21"/>
        </w:rPr>
        <w:t>。</w:t>
      </w:r>
    </w:p>
    <w:p/>
    <w:p>
      <w:r>
        <w:br w:type="page"/>
      </w:r>
    </w:p>
    <w:p>
      <w:pPr>
        <w:jc w:val="left"/>
        <w:rPr>
          <w:rFonts w:hint="default" w:ascii="宋体" w:hAnsi="宋体" w:eastAsia="宋体" w:cs="宋体"/>
          <w:b/>
          <w:bCs/>
          <w:sz w:val="32"/>
          <w:szCs w:val="32"/>
          <w:lang w:val="en-US" w:eastAsia="zh-CN"/>
        </w:rPr>
      </w:pPr>
      <w:r>
        <w:rPr>
          <w:rFonts w:hint="eastAsia" w:ascii="宋体" w:hAnsi="宋体" w:eastAsia="宋体" w:cs="宋体"/>
          <w:b/>
          <w:bCs/>
          <w:sz w:val="32"/>
          <w:szCs w:val="32"/>
          <w:lang w:eastAsia="zh-CN"/>
        </w:rPr>
        <w:t>附件</w:t>
      </w:r>
      <w:r>
        <w:rPr>
          <w:rFonts w:hint="eastAsia" w:ascii="宋体" w:hAnsi="宋体" w:eastAsia="宋体" w:cs="宋体"/>
          <w:b/>
          <w:bCs/>
          <w:sz w:val="32"/>
          <w:szCs w:val="32"/>
          <w:lang w:val="en-US" w:eastAsia="zh-CN"/>
        </w:rPr>
        <w:t>5</w:t>
      </w:r>
    </w:p>
    <w:p>
      <w:pPr>
        <w:ind w:left="0" w:leftChars="0" w:firstLine="0" w:firstLineChars="0"/>
        <w:jc w:val="center"/>
        <w:rPr>
          <w:rFonts w:ascii="黑体" w:hAnsi="黑体" w:eastAsia="黑体"/>
          <w:b/>
          <w:bCs/>
          <w:sz w:val="32"/>
          <w:szCs w:val="32"/>
        </w:rPr>
      </w:pPr>
      <w:r>
        <w:rPr>
          <w:rFonts w:hint="eastAsia" w:ascii="黑体" w:hAnsi="黑体" w:eastAsia="黑体"/>
          <w:b/>
          <w:bCs/>
          <w:sz w:val="32"/>
          <w:szCs w:val="32"/>
        </w:rPr>
        <w:t>深圳市争创“顾客满意服务明星”活动管理办法</w:t>
      </w:r>
    </w:p>
    <w:p>
      <w:r>
        <w:t xml:space="preserve">  </w:t>
      </w:r>
    </w:p>
    <w:p>
      <w:pPr>
        <w:ind w:left="0" w:leftChars="0" w:firstLine="0" w:firstLineChars="0"/>
        <w:jc w:val="center"/>
        <w:rPr>
          <w:rFonts w:hint="eastAsia" w:ascii="仿宋" w:hAnsi="仿宋" w:eastAsia="仿宋" w:cs="仿宋"/>
          <w:b/>
          <w:bCs/>
          <w:sz w:val="28"/>
          <w:szCs w:val="36"/>
        </w:rPr>
      </w:pPr>
      <w:r>
        <w:rPr>
          <w:rFonts w:hint="eastAsia" w:ascii="仿宋" w:hAnsi="仿宋" w:eastAsia="仿宋" w:cs="仿宋"/>
          <w:b/>
          <w:bCs/>
          <w:sz w:val="28"/>
          <w:szCs w:val="36"/>
        </w:rPr>
        <w:t>第一章    总  则</w:t>
      </w:r>
    </w:p>
    <w:p>
      <w:pPr>
        <w:rPr>
          <w:rFonts w:hint="eastAsia" w:ascii="仿宋" w:hAnsi="仿宋" w:eastAsia="仿宋" w:cs="仿宋"/>
          <w:sz w:val="28"/>
          <w:szCs w:val="36"/>
        </w:rPr>
      </w:pPr>
      <w:r>
        <w:rPr>
          <w:rFonts w:hint="eastAsia" w:ascii="仿宋" w:hAnsi="仿宋" w:eastAsia="仿宋" w:cs="仿宋"/>
          <w:sz w:val="28"/>
          <w:szCs w:val="36"/>
        </w:rPr>
        <w:t xml:space="preserve">第一条  为促进我市服务行业整体服务质量的提高深圳市质量协会、深圳市总工会、共青团深圳市委、深圳市妇女联合会、深圳特区报共同开展深圳市争创“顾客满意服务明星”活动，为使活动规范化，特制定本办法。 </w:t>
      </w:r>
    </w:p>
    <w:p>
      <w:pPr>
        <w:rPr>
          <w:rFonts w:hint="eastAsia" w:ascii="仿宋" w:hAnsi="仿宋" w:eastAsia="仿宋" w:cs="仿宋"/>
          <w:sz w:val="28"/>
          <w:szCs w:val="36"/>
        </w:rPr>
      </w:pPr>
      <w:r>
        <w:rPr>
          <w:rFonts w:hint="eastAsia" w:ascii="仿宋" w:hAnsi="仿宋" w:eastAsia="仿宋" w:cs="仿宋"/>
          <w:sz w:val="28"/>
          <w:szCs w:val="36"/>
        </w:rPr>
        <w:t xml:space="preserve">第二条  深圳市争创“顾客满意服务明星”活动是一项群众性活动，旨在引导一线员工关注顾客，提高服务的顾客满意度，同时促进企业关注一线员工，重视发挥员工的积极性和创造性。 </w:t>
      </w:r>
    </w:p>
    <w:p>
      <w:pPr>
        <w:rPr>
          <w:rFonts w:hint="eastAsia" w:ascii="仿宋" w:hAnsi="仿宋" w:eastAsia="仿宋" w:cs="仿宋"/>
          <w:sz w:val="28"/>
          <w:szCs w:val="36"/>
        </w:rPr>
      </w:pPr>
      <w:r>
        <w:rPr>
          <w:rFonts w:hint="eastAsia" w:ascii="仿宋" w:hAnsi="仿宋" w:eastAsia="仿宋" w:cs="仿宋"/>
          <w:sz w:val="28"/>
          <w:szCs w:val="36"/>
        </w:rPr>
        <w:t xml:space="preserve">第三条  深圳市争创“顾客满意服务明星”活动由深圳市质量协会用户委员会组织实施。 </w:t>
      </w:r>
    </w:p>
    <w:p>
      <w:pPr>
        <w:rPr>
          <w:rFonts w:hint="eastAsia" w:ascii="仿宋" w:hAnsi="仿宋" w:eastAsia="仿宋" w:cs="仿宋"/>
          <w:sz w:val="28"/>
          <w:szCs w:val="36"/>
        </w:rPr>
      </w:pPr>
      <w:r>
        <w:rPr>
          <w:rFonts w:hint="eastAsia" w:ascii="仿宋" w:hAnsi="仿宋" w:eastAsia="仿宋" w:cs="仿宋"/>
          <w:sz w:val="28"/>
          <w:szCs w:val="36"/>
        </w:rPr>
        <w:t xml:space="preserve">第四条  深圳市争创“顾客满意服务明星”活动的主体是服务业或从事服务工作的从业人员及服务单位的基层组织班组、站、店、所、队。 </w:t>
      </w:r>
    </w:p>
    <w:p>
      <w:pPr>
        <w:rPr>
          <w:rFonts w:hint="eastAsia" w:ascii="仿宋" w:hAnsi="仿宋" w:eastAsia="仿宋" w:cs="仿宋"/>
          <w:sz w:val="28"/>
          <w:szCs w:val="36"/>
        </w:rPr>
      </w:pPr>
      <w:r>
        <w:rPr>
          <w:rFonts w:hint="eastAsia" w:ascii="仿宋" w:hAnsi="仿宋" w:eastAsia="仿宋" w:cs="仿宋"/>
          <w:sz w:val="28"/>
          <w:szCs w:val="36"/>
        </w:rPr>
        <w:t xml:space="preserve"> 第五条  为推广顾客满意服务的先进理念，总结、交流顾客满意服务的典型经验和成功模式，对活动中涌现出的优秀管理者、优秀服务人员、优秀基层组织和单位，予以表彰和授予相应荣誉称号，并在媒体进行广泛宣传报道。</w:t>
      </w:r>
    </w:p>
    <w:p>
      <w:pPr>
        <w:ind w:left="0" w:leftChars="0" w:firstLine="0" w:firstLineChars="0"/>
        <w:jc w:val="center"/>
        <w:rPr>
          <w:rFonts w:hint="eastAsia" w:ascii="仿宋" w:hAnsi="仿宋" w:eastAsia="仿宋" w:cs="仿宋"/>
          <w:b/>
          <w:bCs/>
          <w:sz w:val="28"/>
          <w:szCs w:val="28"/>
        </w:rPr>
      </w:pPr>
      <w:r>
        <w:rPr>
          <w:rFonts w:hint="eastAsia" w:ascii="仿宋" w:hAnsi="仿宋" w:eastAsia="仿宋" w:cs="仿宋"/>
          <w:b/>
          <w:bCs/>
          <w:sz w:val="28"/>
          <w:szCs w:val="28"/>
        </w:rPr>
        <w:t>第二章  活动组织和实施</w:t>
      </w:r>
    </w:p>
    <w:p>
      <w:pPr>
        <w:rPr>
          <w:rFonts w:hint="eastAsia" w:ascii="仿宋" w:hAnsi="仿宋" w:eastAsia="仿宋" w:cs="仿宋"/>
          <w:sz w:val="28"/>
          <w:szCs w:val="28"/>
        </w:rPr>
      </w:pPr>
      <w:r>
        <w:rPr>
          <w:rFonts w:hint="eastAsia" w:ascii="仿宋" w:hAnsi="仿宋" w:eastAsia="仿宋" w:cs="仿宋"/>
          <w:sz w:val="28"/>
          <w:szCs w:val="28"/>
        </w:rPr>
        <w:t xml:space="preserve">第六条  全市各服务行业的从业人员和基层组织是深圳市争创“顾客满意服务明星”的主力军，各单位要推动这项活动的健康开展，鼓励企业积极参加深圳市争创“顾客满意服务明星”活动。 </w:t>
      </w:r>
    </w:p>
    <w:p>
      <w:pPr>
        <w:rPr>
          <w:rFonts w:hint="eastAsia" w:ascii="仿宋" w:hAnsi="仿宋" w:eastAsia="仿宋" w:cs="仿宋"/>
          <w:sz w:val="28"/>
          <w:szCs w:val="28"/>
        </w:rPr>
      </w:pPr>
      <w:r>
        <w:rPr>
          <w:rFonts w:hint="eastAsia" w:ascii="仿宋" w:hAnsi="仿宋" w:eastAsia="仿宋" w:cs="仿宋"/>
          <w:sz w:val="28"/>
          <w:szCs w:val="28"/>
        </w:rPr>
        <w:t xml:space="preserve">第七条  为保证此项活动健康、有序的发展，设立深圳市顾客满意服务明星活动领导小组（以下简称领导小组），由主办单位和有关行业协会的领导和专家组成，负责审定获奖个人和单位以及重大事项的决策。领导小组下设办公室，由主办单位的相关人员组成，负责活动的组织、宣传、评审及管理工作办公室设在深圳市质量协会用户委员会。 </w:t>
      </w:r>
    </w:p>
    <w:p>
      <w:pPr>
        <w:rPr>
          <w:rFonts w:hint="eastAsia" w:ascii="仿宋" w:hAnsi="仿宋" w:eastAsia="仿宋" w:cs="仿宋"/>
          <w:sz w:val="28"/>
          <w:szCs w:val="28"/>
        </w:rPr>
      </w:pPr>
      <w:r>
        <w:rPr>
          <w:rFonts w:hint="eastAsia" w:ascii="仿宋" w:hAnsi="仿宋" w:eastAsia="仿宋" w:cs="仿宋"/>
          <w:sz w:val="28"/>
          <w:szCs w:val="28"/>
        </w:rPr>
        <w:t xml:space="preserve">第八条  各主办单位、行业协会等做好本系统、本行业的宣传、动员、组织和推荐工作。 </w:t>
      </w:r>
    </w:p>
    <w:p>
      <w:pPr>
        <w:rPr>
          <w:rFonts w:hint="eastAsia" w:ascii="仿宋" w:hAnsi="仿宋" w:eastAsia="仿宋" w:cs="仿宋"/>
          <w:sz w:val="28"/>
          <w:szCs w:val="28"/>
        </w:rPr>
      </w:pPr>
      <w:r>
        <w:rPr>
          <w:rFonts w:hint="eastAsia" w:ascii="仿宋" w:hAnsi="仿宋" w:eastAsia="仿宋" w:cs="仿宋"/>
          <w:sz w:val="28"/>
          <w:szCs w:val="28"/>
        </w:rPr>
        <w:t>第九条  争创“顾客满意服务明星”的核心在企业。要通过多种方式动员企业和员工参与争创活动组织员工开展服务规范、服务技能学习、培训和竞赛努力提供高质量、满足顾客需求的服务。在争创活动中，各单位要进行服务质量顾客评价调查。</w:t>
      </w:r>
    </w:p>
    <w:p>
      <w:pPr>
        <w:ind w:left="0" w:leftChars="0" w:firstLine="0" w:firstLineChars="0"/>
        <w:jc w:val="center"/>
        <w:rPr>
          <w:rFonts w:hint="eastAsia" w:ascii="仿宋" w:hAnsi="仿宋" w:eastAsia="仿宋" w:cs="仿宋"/>
          <w:b/>
          <w:bCs/>
          <w:sz w:val="28"/>
          <w:szCs w:val="28"/>
        </w:rPr>
      </w:pPr>
      <w:r>
        <w:rPr>
          <w:rFonts w:hint="eastAsia" w:ascii="仿宋" w:hAnsi="仿宋" w:eastAsia="仿宋" w:cs="仿宋"/>
          <w:b/>
          <w:bCs/>
          <w:sz w:val="28"/>
          <w:szCs w:val="28"/>
        </w:rPr>
        <w:t>第三章  深圳市顾客满意服务明星评审条件</w:t>
      </w:r>
    </w:p>
    <w:p>
      <w:pPr>
        <w:rPr>
          <w:rFonts w:hint="eastAsia" w:ascii="仿宋" w:hAnsi="仿宋" w:eastAsia="仿宋" w:cs="仿宋"/>
          <w:sz w:val="28"/>
          <w:szCs w:val="28"/>
        </w:rPr>
      </w:pPr>
      <w:r>
        <w:rPr>
          <w:rFonts w:hint="eastAsia" w:ascii="仿宋" w:hAnsi="仿宋" w:eastAsia="仿宋" w:cs="仿宋"/>
          <w:sz w:val="28"/>
          <w:szCs w:val="28"/>
        </w:rPr>
        <w:t xml:space="preserve">第十条  深圳市争创“顾客满意服务明星”活动设立“深圳市顾客满意服务明星”、 “深圳市顾客满意杰出管理者”、“深圳市顾客满意服务明星团队（班组）”、“深圳市顾客满意服务明星单位”等称号，连续三届获得称号者，将授予与上述称号相应的“明星金奖”、“明星团队班组金奖”、“杰出管理者金奖”、“明星单位金奖”。具体奖项的名称可结合行业特点设定。 </w:t>
      </w:r>
    </w:p>
    <w:p>
      <w:pPr>
        <w:jc w:val="left"/>
        <w:rPr>
          <w:rFonts w:hint="eastAsia" w:ascii="仿宋" w:hAnsi="仿宋" w:eastAsia="仿宋" w:cs="仿宋"/>
          <w:sz w:val="28"/>
          <w:szCs w:val="28"/>
        </w:rPr>
      </w:pPr>
      <w:r>
        <w:rPr>
          <w:rFonts w:hint="eastAsia" w:ascii="仿宋" w:hAnsi="仿宋" w:eastAsia="仿宋" w:cs="仿宋"/>
          <w:sz w:val="28"/>
          <w:szCs w:val="28"/>
        </w:rPr>
        <w:t>第十一条  深圳市顾客满意服务明星申报条件：</w:t>
      </w:r>
    </w:p>
    <w:p>
      <w:pPr>
        <w:rPr>
          <w:rFonts w:hint="eastAsia" w:ascii="仿宋" w:hAnsi="仿宋" w:eastAsia="仿宋" w:cs="仿宋"/>
          <w:sz w:val="28"/>
          <w:szCs w:val="28"/>
        </w:rPr>
      </w:pPr>
      <w:r>
        <w:rPr>
          <w:rFonts w:hint="eastAsia" w:ascii="仿宋" w:hAnsi="仿宋" w:eastAsia="仿宋" w:cs="仿宋"/>
          <w:sz w:val="28"/>
          <w:szCs w:val="28"/>
        </w:rPr>
        <w:t>1.工作在服务一线的从业人员；</w:t>
      </w:r>
    </w:p>
    <w:p>
      <w:pPr>
        <w:rPr>
          <w:rFonts w:hint="eastAsia" w:ascii="仿宋" w:hAnsi="仿宋" w:eastAsia="仿宋" w:cs="仿宋"/>
          <w:sz w:val="28"/>
          <w:szCs w:val="28"/>
        </w:rPr>
      </w:pPr>
      <w:r>
        <w:rPr>
          <w:rFonts w:hint="eastAsia" w:ascii="仿宋" w:hAnsi="仿宋" w:eastAsia="仿宋" w:cs="仿宋"/>
          <w:sz w:val="28"/>
          <w:szCs w:val="28"/>
        </w:rPr>
        <w:t xml:space="preserve">2.爱岗敬业、诚实劳动、遵纪守法、热情服务； </w:t>
      </w:r>
    </w:p>
    <w:p>
      <w:pPr>
        <w:rPr>
          <w:rFonts w:hint="eastAsia" w:ascii="仿宋" w:hAnsi="仿宋" w:eastAsia="仿宋" w:cs="仿宋"/>
          <w:sz w:val="28"/>
          <w:szCs w:val="28"/>
        </w:rPr>
      </w:pPr>
      <w:r>
        <w:rPr>
          <w:rFonts w:hint="eastAsia" w:ascii="仿宋" w:hAnsi="仿宋" w:eastAsia="仿宋" w:cs="仿宋"/>
          <w:sz w:val="28"/>
          <w:szCs w:val="28"/>
        </w:rPr>
        <w:t xml:space="preserve">3.努力学习、钻研技术、敢于创新、开拓进取； </w:t>
      </w:r>
    </w:p>
    <w:p>
      <w:pPr>
        <w:rPr>
          <w:rFonts w:hint="eastAsia" w:ascii="仿宋" w:hAnsi="仿宋" w:eastAsia="仿宋" w:cs="仿宋"/>
          <w:sz w:val="28"/>
          <w:szCs w:val="28"/>
        </w:rPr>
      </w:pPr>
      <w:r>
        <w:rPr>
          <w:rFonts w:hint="eastAsia" w:ascii="仿宋" w:hAnsi="仿宋" w:eastAsia="仿宋" w:cs="仿宋"/>
          <w:sz w:val="28"/>
          <w:szCs w:val="28"/>
        </w:rPr>
        <w:t xml:space="preserve">4.具有顾客至上的价值观和服务理念，并在本职岗位上有良好的实践； </w:t>
      </w:r>
    </w:p>
    <w:p>
      <w:pPr>
        <w:rPr>
          <w:rFonts w:hint="eastAsia" w:ascii="仿宋" w:hAnsi="仿宋" w:eastAsia="仿宋" w:cs="仿宋"/>
          <w:sz w:val="28"/>
          <w:szCs w:val="28"/>
        </w:rPr>
      </w:pPr>
      <w:r>
        <w:rPr>
          <w:rFonts w:hint="eastAsia" w:ascii="仿宋" w:hAnsi="仿宋" w:eastAsia="仿宋" w:cs="仿宋"/>
          <w:sz w:val="28"/>
          <w:szCs w:val="28"/>
        </w:rPr>
        <w:t xml:space="preserve">5.顾客满意服务业绩突出，得到顾客、消费者认可及好评。 </w:t>
      </w:r>
    </w:p>
    <w:p>
      <w:pPr>
        <w:rPr>
          <w:rFonts w:hint="eastAsia" w:ascii="仿宋" w:hAnsi="仿宋" w:eastAsia="仿宋" w:cs="仿宋"/>
          <w:sz w:val="28"/>
          <w:szCs w:val="28"/>
        </w:rPr>
      </w:pPr>
      <w:r>
        <w:rPr>
          <w:rFonts w:hint="eastAsia" w:ascii="仿宋" w:hAnsi="仿宋" w:eastAsia="仿宋" w:cs="仿宋"/>
          <w:sz w:val="28"/>
          <w:szCs w:val="28"/>
        </w:rPr>
        <w:t>第十二条  深圳市顾客满意服务明星团队（班组）申报条件：</w:t>
      </w:r>
    </w:p>
    <w:p>
      <w:pPr>
        <w:rPr>
          <w:rFonts w:hint="eastAsia" w:ascii="仿宋" w:hAnsi="仿宋" w:eastAsia="仿宋" w:cs="仿宋"/>
          <w:sz w:val="28"/>
          <w:szCs w:val="28"/>
        </w:rPr>
      </w:pPr>
      <w:r>
        <w:rPr>
          <w:rFonts w:hint="eastAsia" w:ascii="仿宋" w:hAnsi="仿宋" w:eastAsia="仿宋" w:cs="仿宋"/>
          <w:sz w:val="28"/>
          <w:szCs w:val="28"/>
        </w:rPr>
        <w:t xml:space="preserve">1.一线基层服务班、组，包括站、店、所、队等基层服务单位； </w:t>
      </w:r>
    </w:p>
    <w:p>
      <w:pPr>
        <w:rPr>
          <w:rFonts w:hint="eastAsia" w:ascii="仿宋" w:hAnsi="仿宋" w:eastAsia="仿宋" w:cs="仿宋"/>
          <w:sz w:val="28"/>
          <w:szCs w:val="28"/>
        </w:rPr>
      </w:pPr>
      <w:r>
        <w:rPr>
          <w:rFonts w:hint="eastAsia" w:ascii="仿宋" w:hAnsi="仿宋" w:eastAsia="仿宋" w:cs="仿宋"/>
          <w:sz w:val="28"/>
          <w:szCs w:val="28"/>
        </w:rPr>
        <w:t xml:space="preserve">2.爱岗敬业、合法经营、明礼诚信、科学管理、顾客至上； </w:t>
      </w:r>
    </w:p>
    <w:p>
      <w:pPr>
        <w:rPr>
          <w:rFonts w:hint="eastAsia" w:ascii="仿宋" w:hAnsi="仿宋" w:eastAsia="仿宋" w:cs="仿宋"/>
          <w:sz w:val="28"/>
          <w:szCs w:val="28"/>
        </w:rPr>
      </w:pPr>
      <w:r>
        <w:rPr>
          <w:rFonts w:hint="eastAsia" w:ascii="仿宋" w:hAnsi="仿宋" w:eastAsia="仿宋" w:cs="仿宋"/>
          <w:sz w:val="28"/>
          <w:szCs w:val="28"/>
        </w:rPr>
        <w:t xml:space="preserve">3.勇于实践、开拓创新，具有良好的团队精神； </w:t>
      </w:r>
    </w:p>
    <w:p>
      <w:pPr>
        <w:rPr>
          <w:rFonts w:hint="eastAsia" w:ascii="仿宋" w:hAnsi="仿宋" w:eastAsia="仿宋" w:cs="仿宋"/>
          <w:sz w:val="28"/>
          <w:szCs w:val="28"/>
        </w:rPr>
      </w:pPr>
      <w:r>
        <w:rPr>
          <w:rFonts w:hint="eastAsia" w:ascii="仿宋" w:hAnsi="仿宋" w:eastAsia="仿宋" w:cs="仿宋"/>
          <w:sz w:val="28"/>
          <w:szCs w:val="28"/>
        </w:rPr>
        <w:t xml:space="preserve">4.积极推进和实施用户满意工程，整体服务质量水平高，创造了良好的社会和经济效益； </w:t>
      </w:r>
    </w:p>
    <w:p>
      <w:pPr>
        <w:rPr>
          <w:rFonts w:hint="eastAsia" w:ascii="仿宋" w:hAnsi="仿宋" w:eastAsia="仿宋" w:cs="仿宋"/>
          <w:sz w:val="28"/>
          <w:szCs w:val="28"/>
        </w:rPr>
      </w:pPr>
      <w:r>
        <w:rPr>
          <w:rFonts w:hint="eastAsia" w:ascii="仿宋" w:hAnsi="仿宋" w:eastAsia="仿宋" w:cs="仿宋"/>
          <w:sz w:val="28"/>
          <w:szCs w:val="28"/>
        </w:rPr>
        <w:t xml:space="preserve">5.注重顾客满意评价工作，做到有目标、有制度、有成效； </w:t>
      </w:r>
    </w:p>
    <w:p>
      <w:pPr>
        <w:rPr>
          <w:rFonts w:hint="eastAsia" w:ascii="仿宋" w:hAnsi="仿宋" w:eastAsia="仿宋" w:cs="仿宋"/>
          <w:sz w:val="28"/>
          <w:szCs w:val="28"/>
        </w:rPr>
      </w:pPr>
      <w:r>
        <w:rPr>
          <w:rFonts w:hint="eastAsia" w:ascii="仿宋" w:hAnsi="仿宋" w:eastAsia="仿宋" w:cs="仿宋"/>
          <w:sz w:val="28"/>
          <w:szCs w:val="28"/>
        </w:rPr>
        <w:t xml:space="preserve">6.顾客满意服务业绩突出，得到消费者、顾客认可及好评。 </w:t>
      </w:r>
    </w:p>
    <w:p>
      <w:pPr>
        <w:rPr>
          <w:rFonts w:hint="eastAsia" w:ascii="仿宋" w:hAnsi="仿宋" w:eastAsia="仿宋" w:cs="仿宋"/>
          <w:sz w:val="28"/>
          <w:szCs w:val="28"/>
        </w:rPr>
      </w:pPr>
      <w:r>
        <w:rPr>
          <w:rFonts w:hint="eastAsia" w:ascii="仿宋" w:hAnsi="仿宋" w:eastAsia="仿宋" w:cs="仿宋"/>
          <w:sz w:val="28"/>
          <w:szCs w:val="28"/>
        </w:rPr>
        <w:t xml:space="preserve">第十三条  深圳市顾客满意杰出管理者申报条件 </w:t>
      </w:r>
    </w:p>
    <w:p>
      <w:pPr>
        <w:rPr>
          <w:rFonts w:hint="eastAsia" w:ascii="仿宋" w:hAnsi="仿宋" w:eastAsia="仿宋" w:cs="仿宋"/>
          <w:sz w:val="28"/>
          <w:szCs w:val="28"/>
        </w:rPr>
      </w:pPr>
      <w:r>
        <w:rPr>
          <w:rFonts w:hint="eastAsia" w:ascii="仿宋" w:hAnsi="仿宋" w:eastAsia="仿宋" w:cs="仿宋"/>
          <w:sz w:val="28"/>
          <w:szCs w:val="28"/>
        </w:rPr>
        <w:t xml:space="preserve">1.组织的高层管理人员； </w:t>
      </w:r>
    </w:p>
    <w:p>
      <w:pPr>
        <w:rPr>
          <w:rFonts w:hint="eastAsia" w:ascii="仿宋" w:hAnsi="仿宋" w:eastAsia="仿宋" w:cs="仿宋"/>
          <w:sz w:val="28"/>
          <w:szCs w:val="28"/>
        </w:rPr>
      </w:pPr>
      <w:r>
        <w:rPr>
          <w:rFonts w:hint="eastAsia" w:ascii="仿宋" w:hAnsi="仿宋" w:eastAsia="仿宋" w:cs="仿宋"/>
          <w:sz w:val="28"/>
          <w:szCs w:val="28"/>
        </w:rPr>
        <w:t xml:space="preserve">2.具有先进、科学、系统的管理思想及顾客满意理念； </w:t>
      </w:r>
    </w:p>
    <w:p>
      <w:pPr>
        <w:rPr>
          <w:rFonts w:hint="eastAsia" w:ascii="仿宋" w:hAnsi="仿宋" w:eastAsia="仿宋" w:cs="仿宋"/>
          <w:sz w:val="28"/>
          <w:szCs w:val="28"/>
        </w:rPr>
      </w:pPr>
      <w:r>
        <w:rPr>
          <w:rFonts w:hint="eastAsia" w:ascii="仿宋" w:hAnsi="仿宋" w:eastAsia="仿宋" w:cs="仿宋"/>
          <w:sz w:val="28"/>
          <w:szCs w:val="28"/>
        </w:rPr>
        <w:t xml:space="preserve">3.开拓创新、锐意改革、与时俱进，具有丰富的管理经验和卓越的管理效绩； </w:t>
      </w:r>
    </w:p>
    <w:p>
      <w:pPr>
        <w:rPr>
          <w:rFonts w:hint="eastAsia" w:ascii="仿宋" w:hAnsi="仿宋" w:eastAsia="仿宋" w:cs="仿宋"/>
          <w:sz w:val="28"/>
          <w:szCs w:val="28"/>
        </w:rPr>
      </w:pPr>
      <w:r>
        <w:rPr>
          <w:rFonts w:hint="eastAsia" w:ascii="仿宋" w:hAnsi="仿宋" w:eastAsia="仿宋" w:cs="仿宋"/>
          <w:sz w:val="28"/>
          <w:szCs w:val="28"/>
        </w:rPr>
        <w:t xml:space="preserve">4.科学策划、有效组织、理论联系实际，全面实施顾客满意工程； </w:t>
      </w:r>
    </w:p>
    <w:p>
      <w:pPr>
        <w:rPr>
          <w:rFonts w:hint="eastAsia" w:ascii="仿宋" w:hAnsi="仿宋" w:eastAsia="仿宋" w:cs="仿宋"/>
          <w:sz w:val="28"/>
          <w:szCs w:val="28"/>
        </w:rPr>
      </w:pPr>
      <w:r>
        <w:rPr>
          <w:rFonts w:hint="eastAsia" w:ascii="仿宋" w:hAnsi="仿宋" w:eastAsia="仿宋" w:cs="仿宋"/>
          <w:sz w:val="28"/>
          <w:szCs w:val="28"/>
        </w:rPr>
        <w:t xml:space="preserve">5.所领导企业具有良好的社会效益和经济效益； </w:t>
      </w:r>
    </w:p>
    <w:p>
      <w:pPr>
        <w:rPr>
          <w:rFonts w:hint="eastAsia" w:ascii="仿宋" w:hAnsi="仿宋" w:eastAsia="仿宋" w:cs="仿宋"/>
          <w:sz w:val="28"/>
          <w:szCs w:val="28"/>
        </w:rPr>
      </w:pPr>
      <w:r>
        <w:rPr>
          <w:rFonts w:hint="eastAsia" w:ascii="仿宋" w:hAnsi="仿宋" w:eastAsia="仿宋" w:cs="仿宋"/>
          <w:sz w:val="28"/>
          <w:szCs w:val="28"/>
        </w:rPr>
        <w:t>6.所领导企业有效建立并实施质量管理体系，顾客满意度较高。</w:t>
      </w:r>
    </w:p>
    <w:p>
      <w:pPr>
        <w:rPr>
          <w:rFonts w:hint="eastAsia" w:ascii="仿宋" w:hAnsi="仿宋" w:eastAsia="仿宋" w:cs="仿宋"/>
          <w:sz w:val="28"/>
          <w:szCs w:val="28"/>
        </w:rPr>
      </w:pPr>
      <w:r>
        <w:rPr>
          <w:rFonts w:hint="eastAsia" w:ascii="仿宋" w:hAnsi="仿宋" w:eastAsia="仿宋" w:cs="仿宋"/>
          <w:sz w:val="28"/>
          <w:szCs w:val="28"/>
        </w:rPr>
        <w:t xml:space="preserve">第十四条  深圳市顾客满意服务明星单位（含各类具有独立服务职能的组织）申报条件： </w:t>
      </w:r>
    </w:p>
    <w:p>
      <w:pPr>
        <w:rPr>
          <w:rFonts w:hint="eastAsia" w:ascii="仿宋" w:hAnsi="仿宋" w:eastAsia="仿宋" w:cs="仿宋"/>
          <w:sz w:val="28"/>
          <w:szCs w:val="28"/>
        </w:rPr>
      </w:pPr>
      <w:r>
        <w:rPr>
          <w:rFonts w:hint="eastAsia" w:ascii="仿宋" w:hAnsi="仿宋" w:eastAsia="仿宋" w:cs="仿宋"/>
          <w:sz w:val="28"/>
          <w:szCs w:val="28"/>
        </w:rPr>
        <w:t xml:space="preserve">1.必须是深圳市行政区域内合法提供服务的企业； </w:t>
      </w:r>
    </w:p>
    <w:p>
      <w:pPr>
        <w:rPr>
          <w:rFonts w:hint="eastAsia" w:ascii="仿宋" w:hAnsi="仿宋" w:eastAsia="仿宋" w:cs="仿宋"/>
          <w:sz w:val="28"/>
          <w:szCs w:val="28"/>
        </w:rPr>
      </w:pPr>
      <w:r>
        <w:rPr>
          <w:rFonts w:hint="eastAsia" w:ascii="仿宋" w:hAnsi="仿宋" w:eastAsia="仿宋" w:cs="仿宋"/>
          <w:sz w:val="28"/>
          <w:szCs w:val="28"/>
        </w:rPr>
        <w:t xml:space="preserve">2.提供的产品（服务）符合相关法律法规和标准要求； </w:t>
      </w:r>
    </w:p>
    <w:p>
      <w:pPr>
        <w:rPr>
          <w:rFonts w:hint="eastAsia" w:ascii="仿宋" w:hAnsi="仿宋" w:eastAsia="仿宋" w:cs="仿宋"/>
          <w:sz w:val="28"/>
          <w:szCs w:val="28"/>
        </w:rPr>
      </w:pPr>
      <w:r>
        <w:rPr>
          <w:rFonts w:hint="eastAsia" w:ascii="仿宋" w:hAnsi="仿宋" w:eastAsia="仿宋" w:cs="仿宋"/>
          <w:sz w:val="28"/>
          <w:szCs w:val="28"/>
        </w:rPr>
        <w:t xml:space="preserve">3.有效建立并实施质量管理体系； </w:t>
      </w:r>
    </w:p>
    <w:p>
      <w:pPr>
        <w:rPr>
          <w:rFonts w:hint="eastAsia" w:ascii="仿宋" w:hAnsi="仿宋" w:eastAsia="仿宋" w:cs="仿宋"/>
          <w:sz w:val="28"/>
          <w:szCs w:val="28"/>
        </w:rPr>
      </w:pPr>
      <w:r>
        <w:rPr>
          <w:rFonts w:hint="eastAsia" w:ascii="仿宋" w:hAnsi="仿宋" w:eastAsia="仿宋" w:cs="仿宋"/>
          <w:sz w:val="28"/>
          <w:szCs w:val="28"/>
        </w:rPr>
        <w:t xml:space="preserve">4.积极开展顾客满意服务的争创活动，顾客满意度高； </w:t>
      </w:r>
    </w:p>
    <w:p>
      <w:pPr>
        <w:rPr>
          <w:rFonts w:hint="eastAsia" w:ascii="仿宋" w:hAnsi="仿宋" w:eastAsia="仿宋" w:cs="仿宋"/>
          <w:sz w:val="28"/>
          <w:szCs w:val="28"/>
        </w:rPr>
      </w:pPr>
      <w:r>
        <w:rPr>
          <w:rFonts w:hint="eastAsia" w:ascii="仿宋" w:hAnsi="仿宋" w:eastAsia="仿宋" w:cs="仿宋"/>
          <w:sz w:val="28"/>
          <w:szCs w:val="28"/>
        </w:rPr>
        <w:t xml:space="preserve">5.具有良好的社会效益和经济效益； </w:t>
      </w:r>
    </w:p>
    <w:p>
      <w:pPr>
        <w:rPr>
          <w:rFonts w:hint="eastAsia" w:ascii="仿宋" w:hAnsi="仿宋" w:eastAsia="仿宋" w:cs="仿宋"/>
          <w:sz w:val="28"/>
          <w:szCs w:val="28"/>
        </w:rPr>
      </w:pPr>
      <w:r>
        <w:rPr>
          <w:rFonts w:hint="eastAsia" w:ascii="仿宋" w:hAnsi="仿宋" w:eastAsia="仿宋" w:cs="仿宋"/>
          <w:sz w:val="28"/>
          <w:szCs w:val="28"/>
        </w:rPr>
        <w:t>6.近三年无重大质量、安全事故及重大投诉。</w:t>
      </w:r>
    </w:p>
    <w:p>
      <w:pPr>
        <w:rPr>
          <w:rFonts w:hint="eastAsia" w:ascii="仿宋" w:hAnsi="仿宋" w:eastAsia="仿宋" w:cs="仿宋"/>
          <w:sz w:val="28"/>
          <w:szCs w:val="28"/>
        </w:rPr>
      </w:pPr>
      <w:r>
        <w:rPr>
          <w:rFonts w:hint="eastAsia" w:ascii="仿宋" w:hAnsi="仿宋" w:eastAsia="仿宋" w:cs="仿宋"/>
          <w:sz w:val="28"/>
          <w:szCs w:val="28"/>
        </w:rPr>
        <w:t>第十五条  市总工会、团市委、市妇联可分别结合职工技术运动会、青年文明岗和巾帼文明岗等活动推荐深圳市顾客满意服务明星。</w:t>
      </w:r>
    </w:p>
    <w:p>
      <w:pPr>
        <w:ind w:left="0" w:leftChars="0" w:firstLine="0" w:firstLineChars="0"/>
        <w:jc w:val="center"/>
        <w:rPr>
          <w:rFonts w:hint="eastAsia" w:ascii="仿宋" w:hAnsi="仿宋" w:eastAsia="仿宋" w:cs="仿宋"/>
          <w:b/>
          <w:bCs/>
          <w:sz w:val="28"/>
          <w:szCs w:val="28"/>
        </w:rPr>
      </w:pPr>
      <w:r>
        <w:rPr>
          <w:rFonts w:hint="eastAsia" w:ascii="仿宋" w:hAnsi="仿宋" w:eastAsia="仿宋" w:cs="仿宋"/>
          <w:b/>
          <w:bCs/>
          <w:sz w:val="28"/>
          <w:szCs w:val="28"/>
        </w:rPr>
        <w:t>第四章  评审和表彰推广</w:t>
      </w:r>
    </w:p>
    <w:p>
      <w:pPr>
        <w:rPr>
          <w:rFonts w:hint="eastAsia" w:ascii="仿宋" w:hAnsi="仿宋" w:eastAsia="仿宋" w:cs="仿宋"/>
          <w:sz w:val="28"/>
          <w:szCs w:val="28"/>
        </w:rPr>
      </w:pPr>
      <w:r>
        <w:rPr>
          <w:rFonts w:hint="eastAsia" w:ascii="仿宋" w:hAnsi="仿宋" w:eastAsia="仿宋" w:cs="仿宋"/>
          <w:sz w:val="28"/>
          <w:szCs w:val="28"/>
        </w:rPr>
        <w:t xml:space="preserve">第十六条  评审 </w:t>
      </w:r>
    </w:p>
    <w:p>
      <w:pPr>
        <w:rPr>
          <w:rFonts w:hint="eastAsia" w:ascii="仿宋" w:hAnsi="仿宋" w:eastAsia="仿宋" w:cs="仿宋"/>
          <w:sz w:val="28"/>
          <w:szCs w:val="28"/>
        </w:rPr>
      </w:pPr>
      <w:r>
        <w:rPr>
          <w:rFonts w:hint="eastAsia" w:ascii="仿宋" w:hAnsi="仿宋" w:eastAsia="仿宋" w:cs="仿宋"/>
          <w:sz w:val="28"/>
          <w:szCs w:val="28"/>
        </w:rPr>
        <w:t xml:space="preserve">1、深圳市争创“顾客满意服务明星”活动各主办单位和行业协会负责推荐“深圳市顾客满意服务明星、深圳市顾客满意服务明星班组、深圳市顾客满意杰出管理者、深圳市顾客满意明星单位”候选人、候选单位并填写推荐意见，加盖公章后报送深圳市顾客满意服务明星活动办公室。 </w:t>
      </w:r>
    </w:p>
    <w:p>
      <w:pPr>
        <w:rPr>
          <w:rFonts w:hint="eastAsia" w:ascii="仿宋" w:hAnsi="仿宋" w:eastAsia="仿宋" w:cs="仿宋"/>
          <w:sz w:val="28"/>
          <w:szCs w:val="28"/>
        </w:rPr>
      </w:pPr>
      <w:r>
        <w:rPr>
          <w:rFonts w:hint="eastAsia" w:ascii="仿宋" w:hAnsi="仿宋" w:eastAsia="仿宋" w:cs="仿宋"/>
          <w:sz w:val="28"/>
          <w:szCs w:val="28"/>
        </w:rPr>
        <w:t xml:space="preserve">2、深圳市顾客满意服务明星活动办公室组织对“深圳市顾客满意服务明星、深圳市顾客满意服务明星团队（班组）、深圳市顾客满意杰出管理者、深圳市顾客满意明星单位”候选人、候选单位进行材料评审、公众投票、现场抽查，初步确定拟表彰名单进行社会公示，并将综合评审意见上报领导小组。 </w:t>
      </w:r>
    </w:p>
    <w:p>
      <w:pPr>
        <w:rPr>
          <w:rFonts w:hint="eastAsia" w:ascii="仿宋" w:hAnsi="仿宋" w:eastAsia="仿宋" w:cs="仿宋"/>
          <w:sz w:val="28"/>
          <w:szCs w:val="28"/>
        </w:rPr>
      </w:pPr>
      <w:r>
        <w:rPr>
          <w:rFonts w:hint="eastAsia" w:ascii="仿宋" w:hAnsi="仿宋" w:eastAsia="仿宋" w:cs="仿宋"/>
          <w:sz w:val="28"/>
          <w:szCs w:val="28"/>
        </w:rPr>
        <w:t xml:space="preserve">3、本着公平、公正、公开的原则，深圳市顾客满意服务明星活动领导小组，按照相应标准评选出荣获“深圳市顾客满意服务明星”、“深圳市顾客满意服务明星团队（班组）”、“ 深圳市顾客满意杰出管理者”、“深圳市顾客满意服务明星单位”的个人和单位。 </w:t>
      </w:r>
    </w:p>
    <w:p>
      <w:pPr>
        <w:rPr>
          <w:rFonts w:hint="eastAsia" w:ascii="仿宋" w:hAnsi="仿宋" w:eastAsia="仿宋" w:cs="仿宋"/>
          <w:sz w:val="28"/>
          <w:szCs w:val="28"/>
        </w:rPr>
      </w:pPr>
      <w:r>
        <w:rPr>
          <w:rFonts w:hint="eastAsia" w:ascii="仿宋" w:hAnsi="仿宋" w:eastAsia="仿宋" w:cs="仿宋"/>
          <w:sz w:val="28"/>
          <w:szCs w:val="28"/>
        </w:rPr>
        <w:t xml:space="preserve">第十七条  表彰推广 </w:t>
      </w:r>
    </w:p>
    <w:p>
      <w:pPr>
        <w:rPr>
          <w:rFonts w:hint="eastAsia" w:ascii="仿宋" w:hAnsi="仿宋" w:eastAsia="仿宋" w:cs="仿宋"/>
          <w:sz w:val="28"/>
          <w:szCs w:val="28"/>
        </w:rPr>
      </w:pPr>
      <w:r>
        <w:rPr>
          <w:rFonts w:hint="eastAsia" w:ascii="仿宋" w:hAnsi="仿宋" w:eastAsia="仿宋" w:cs="仿宋"/>
          <w:sz w:val="28"/>
          <w:szCs w:val="28"/>
        </w:rPr>
        <w:t xml:space="preserve">1、由深圳市质量协会、深圳市总工会、共青团深圳市委、深圳市妇联、深圳特区报共同举办深圳市争创“全国顾客满意服务明星”活动表彰颁奖大会，交流经验，展示服务质量创新和改进成果颁发“深圳市顾客满意服务明星、深圳市顾客满意服务明星团队（班组）、深圳市顾客满意杰出管理者、深圳市顾客满意明星单位”荣誉证书及奖牌（杯）。 </w:t>
      </w:r>
    </w:p>
    <w:p>
      <w:pPr>
        <w:rPr>
          <w:rFonts w:hint="eastAsia" w:ascii="仿宋" w:hAnsi="仿宋" w:eastAsia="仿宋" w:cs="仿宋"/>
          <w:sz w:val="28"/>
          <w:szCs w:val="28"/>
        </w:rPr>
      </w:pPr>
      <w:r>
        <w:rPr>
          <w:rFonts w:hint="eastAsia" w:ascii="仿宋" w:hAnsi="仿宋" w:eastAsia="仿宋" w:cs="仿宋"/>
          <w:sz w:val="28"/>
          <w:szCs w:val="28"/>
        </w:rPr>
        <w:t xml:space="preserve">2、对获得“深圳市顾客满意服务明星”、“深圳市顾客满意服务明星团队（班组）”“ 深圳市顾客满意杰出管理者”“ 深圳市顾客满意服务明星单位”等称号的个人和单位实施动态管理，荣誉有效期为两年。有效期内对获奖个人和单位进行年度监督抽查，如有违反相关申报条件内容，视情节轻重，给予批评警告、限期整改或取消荣誉的处理；期满后需重新申报，对符合条件者予以重新确认表彰。 </w:t>
      </w:r>
    </w:p>
    <w:p>
      <w:pPr>
        <w:rPr>
          <w:rFonts w:hint="eastAsia" w:ascii="仿宋" w:hAnsi="仿宋" w:eastAsia="仿宋" w:cs="仿宋"/>
          <w:sz w:val="28"/>
          <w:szCs w:val="28"/>
        </w:rPr>
      </w:pPr>
      <w:r>
        <w:rPr>
          <w:rFonts w:hint="eastAsia" w:ascii="仿宋" w:hAnsi="仿宋" w:eastAsia="仿宋" w:cs="仿宋"/>
          <w:sz w:val="28"/>
          <w:szCs w:val="28"/>
        </w:rPr>
        <w:t xml:space="preserve">3、深圳市顾客满意服务明星活动领导小组办公室组织多种形式广泛宣传荣获先进称号的个人和单位，在全市各行业中推广典型经验和卓越服务模式，提高全市各行业的顾客满意度。  </w:t>
      </w:r>
    </w:p>
    <w:p>
      <w:pPr>
        <w:rPr>
          <w:rFonts w:hint="eastAsia" w:ascii="仿宋" w:hAnsi="仿宋" w:eastAsia="仿宋" w:cs="仿宋"/>
          <w:sz w:val="28"/>
          <w:szCs w:val="28"/>
        </w:rPr>
      </w:pPr>
      <w:r>
        <w:rPr>
          <w:rFonts w:hint="eastAsia" w:ascii="仿宋" w:hAnsi="仿宋" w:eastAsia="仿宋" w:cs="仿宋"/>
          <w:sz w:val="28"/>
          <w:szCs w:val="28"/>
        </w:rPr>
        <w:t>4、符合中国质量协会、中华全国总工会、共青团中央、全国妇联和全国用户满意工程联合推进办公室有关创建“全国用户满意服务明星”活动评审标准的，予以择优推荐上报。</w:t>
      </w:r>
    </w:p>
    <w:p>
      <w:pPr>
        <w:jc w:val="center"/>
        <w:rPr>
          <w:rFonts w:hint="eastAsia" w:ascii="宋体" w:hAnsi="宋体" w:eastAsia="宋体" w:cs="宋体"/>
          <w:b/>
          <w:bCs/>
          <w:sz w:val="44"/>
          <w:szCs w:val="44"/>
        </w:rPr>
      </w:pPr>
    </w:p>
    <w:p>
      <w:pPr>
        <w:jc w:val="center"/>
        <w:rPr>
          <w:rFonts w:hint="eastAsia" w:ascii="黑体" w:hAnsi="黑体" w:eastAsia="黑体" w:cs="黑体"/>
          <w:b/>
          <w:bCs/>
          <w:sz w:val="32"/>
          <w:szCs w:val="32"/>
        </w:rPr>
      </w:pPr>
      <w:r>
        <w:rPr>
          <w:rFonts w:hint="eastAsia" w:ascii="黑体" w:hAnsi="黑体" w:eastAsia="黑体" w:cs="黑体"/>
          <w:b/>
          <w:bCs/>
          <w:sz w:val="32"/>
          <w:szCs w:val="32"/>
        </w:rPr>
        <w:t>深圳市优质服务示范单位管理办法</w:t>
      </w:r>
    </w:p>
    <w:p>
      <w:pPr>
        <w:numPr>
          <w:ilvl w:val="0"/>
          <w:numId w:val="1"/>
        </w:numPr>
        <w:jc w:val="center"/>
        <w:rPr>
          <w:rFonts w:ascii="黑体" w:hAnsi="黑体" w:eastAsia="黑体" w:cs="黑体"/>
          <w:sz w:val="28"/>
          <w:szCs w:val="28"/>
        </w:rPr>
      </w:pPr>
      <w:r>
        <w:rPr>
          <w:rFonts w:hint="eastAsia" w:ascii="黑体" w:hAnsi="黑体" w:eastAsia="黑体" w:cs="黑体"/>
          <w:sz w:val="28"/>
          <w:szCs w:val="28"/>
        </w:rPr>
        <w:t xml:space="preserve"> 总则</w:t>
      </w:r>
    </w:p>
    <w:p>
      <w:pPr>
        <w:numPr>
          <w:ilvl w:val="0"/>
          <w:numId w:val="2"/>
        </w:numPr>
        <w:ind w:firstLine="560" w:firstLineChars="200"/>
        <w:rPr>
          <w:rFonts w:ascii="仿宋" w:hAnsi="仿宋" w:eastAsia="仿宋" w:cs="仿宋"/>
          <w:sz w:val="28"/>
          <w:szCs w:val="28"/>
        </w:rPr>
      </w:pPr>
      <w:r>
        <w:rPr>
          <w:rFonts w:hint="eastAsia" w:ascii="仿宋" w:hAnsi="仿宋" w:eastAsia="仿宋" w:cs="仿宋"/>
          <w:sz w:val="28"/>
          <w:szCs w:val="28"/>
        </w:rPr>
        <w:t>（目的）在服务业成为我国经济社会可持续发展新引擎的形势下，为推动我市服务业质量水平的提高，打造“深圳服务”品牌，创建优质服务交流平台，深圳市质量协会设立“深圳市优质服务示范单位”大赛，特制定本办法。</w:t>
      </w:r>
    </w:p>
    <w:p>
      <w:pPr>
        <w:numPr>
          <w:ilvl w:val="0"/>
          <w:numId w:val="2"/>
        </w:numPr>
        <w:ind w:firstLine="560" w:firstLineChars="200"/>
        <w:rPr>
          <w:rFonts w:ascii="仿宋" w:hAnsi="仿宋" w:eastAsia="仿宋" w:cs="仿宋"/>
          <w:sz w:val="28"/>
          <w:szCs w:val="28"/>
        </w:rPr>
      </w:pPr>
      <w:r>
        <w:rPr>
          <w:rFonts w:hint="eastAsia" w:ascii="仿宋" w:hAnsi="仿宋" w:eastAsia="仿宋" w:cs="仿宋"/>
          <w:sz w:val="28"/>
          <w:szCs w:val="28"/>
        </w:rPr>
        <w:t xml:space="preserve"> （原则）深圳市优质服务示范单位大赛实行公平、公开、公正的原则，不受任何组织和个人的非法干涉。</w:t>
      </w:r>
    </w:p>
    <w:p>
      <w:pPr>
        <w:numPr>
          <w:ilvl w:val="0"/>
          <w:numId w:val="2"/>
        </w:numPr>
        <w:ind w:firstLine="560" w:firstLineChars="200"/>
        <w:rPr>
          <w:rFonts w:ascii="仿宋" w:hAnsi="仿宋" w:eastAsia="仿宋" w:cs="仿宋"/>
          <w:sz w:val="28"/>
          <w:szCs w:val="28"/>
        </w:rPr>
      </w:pPr>
      <w:r>
        <w:rPr>
          <w:rFonts w:hint="eastAsia" w:ascii="仿宋" w:hAnsi="仿宋" w:eastAsia="仿宋" w:cs="仿宋"/>
          <w:sz w:val="28"/>
          <w:szCs w:val="28"/>
        </w:rPr>
        <w:t xml:space="preserve"> （组织）深圳市质量协会设立“深圳市优质服务示范单位大赛组委会”，由政府部门、行业协会、企业、科研机构的领导和专家组成，负责大赛的领导、组织、协调及统筹管理工作。</w:t>
      </w:r>
    </w:p>
    <w:p>
      <w:pPr>
        <w:numPr>
          <w:ilvl w:val="0"/>
          <w:numId w:val="1"/>
        </w:numPr>
        <w:jc w:val="center"/>
        <w:rPr>
          <w:rFonts w:ascii="黑体" w:hAnsi="黑体" w:eastAsia="黑体" w:cs="黑体"/>
          <w:sz w:val="28"/>
          <w:szCs w:val="28"/>
        </w:rPr>
      </w:pPr>
      <w:r>
        <w:rPr>
          <w:rFonts w:hint="eastAsia" w:ascii="黑体" w:hAnsi="黑体" w:eastAsia="黑体" w:cs="黑体"/>
          <w:sz w:val="28"/>
          <w:szCs w:val="28"/>
        </w:rPr>
        <w:t xml:space="preserve"> 参赛项目及奖项设置</w:t>
      </w:r>
    </w:p>
    <w:p>
      <w:pPr>
        <w:numPr>
          <w:ilvl w:val="0"/>
          <w:numId w:val="2"/>
        </w:numPr>
        <w:ind w:firstLine="560" w:firstLineChars="200"/>
        <w:rPr>
          <w:rFonts w:ascii="仿宋" w:hAnsi="仿宋" w:eastAsia="仿宋" w:cs="仿宋"/>
          <w:sz w:val="28"/>
          <w:szCs w:val="28"/>
        </w:rPr>
      </w:pPr>
      <w:r>
        <w:rPr>
          <w:rFonts w:hint="eastAsia" w:ascii="仿宋" w:hAnsi="仿宋" w:eastAsia="仿宋" w:cs="仿宋"/>
          <w:sz w:val="28"/>
          <w:szCs w:val="28"/>
        </w:rPr>
        <w:t>（参赛条件）深圳市优质服务示范单位大赛的参赛条件为深圳市合法注册的服务型企业，</w:t>
      </w:r>
      <w:r>
        <w:rPr>
          <w:rFonts w:hint="eastAsia" w:ascii="仿宋_GB2312" w:eastAsia="仿宋_GB2312"/>
          <w:sz w:val="28"/>
          <w:szCs w:val="28"/>
        </w:rPr>
        <w:t>有效建立并实施质量管理体系，积极开展顾客满意测评活动，顾客满意度高，具有良好的社会效益和经济效益。</w:t>
      </w:r>
    </w:p>
    <w:p>
      <w:pPr>
        <w:numPr>
          <w:ilvl w:val="0"/>
          <w:numId w:val="2"/>
        </w:numPr>
        <w:ind w:firstLine="560" w:firstLineChars="200"/>
        <w:rPr>
          <w:rFonts w:ascii="仿宋" w:hAnsi="仿宋" w:eastAsia="仿宋" w:cs="仿宋"/>
          <w:sz w:val="28"/>
          <w:szCs w:val="28"/>
        </w:rPr>
      </w:pPr>
      <w:r>
        <w:rPr>
          <w:rFonts w:hint="eastAsia" w:ascii="仿宋_GB2312" w:eastAsia="仿宋_GB2312"/>
          <w:sz w:val="28"/>
          <w:szCs w:val="28"/>
        </w:rPr>
        <w:t xml:space="preserve"> （奖项设置）获得“</w:t>
      </w:r>
      <w:r>
        <w:rPr>
          <w:rFonts w:hint="eastAsia" w:ascii="仿宋" w:hAnsi="仿宋" w:eastAsia="仿宋" w:cs="仿宋"/>
          <w:sz w:val="28"/>
          <w:szCs w:val="28"/>
        </w:rPr>
        <w:t>深圳市优质服务示范单位”称号的单位，大赛组委会将颁发奖杯和证书。</w:t>
      </w:r>
    </w:p>
    <w:p>
      <w:pPr>
        <w:numPr>
          <w:ilvl w:val="0"/>
          <w:numId w:val="1"/>
        </w:numPr>
        <w:jc w:val="center"/>
        <w:rPr>
          <w:rFonts w:ascii="黑体" w:hAnsi="黑体" w:eastAsia="黑体" w:cs="黑体"/>
          <w:sz w:val="28"/>
          <w:szCs w:val="28"/>
        </w:rPr>
      </w:pPr>
      <w:r>
        <w:rPr>
          <w:rFonts w:hint="eastAsia" w:ascii="黑体" w:hAnsi="黑体" w:eastAsia="黑体" w:cs="黑体"/>
          <w:sz w:val="28"/>
          <w:szCs w:val="28"/>
        </w:rPr>
        <w:t xml:space="preserve"> 评审过程和评分标准</w:t>
      </w:r>
    </w:p>
    <w:p>
      <w:pPr>
        <w:numPr>
          <w:ilvl w:val="0"/>
          <w:numId w:val="2"/>
        </w:numPr>
        <w:ind w:firstLine="560" w:firstLineChars="200"/>
        <w:rPr>
          <w:rFonts w:ascii="仿宋" w:hAnsi="仿宋" w:eastAsia="仿宋" w:cs="仿宋"/>
          <w:sz w:val="28"/>
          <w:szCs w:val="28"/>
        </w:rPr>
      </w:pPr>
      <w:r>
        <w:rPr>
          <w:rFonts w:hint="eastAsia" w:ascii="仿宋_GB2312" w:eastAsia="仿宋_GB2312"/>
          <w:sz w:val="28"/>
          <w:szCs w:val="28"/>
        </w:rPr>
        <w:t>（大赛流程）</w:t>
      </w:r>
      <w:r>
        <w:rPr>
          <w:rFonts w:hint="eastAsia" w:ascii="仿宋" w:hAnsi="仿宋" w:eastAsia="仿宋" w:cs="仿宋"/>
          <w:sz w:val="28"/>
          <w:szCs w:val="28"/>
        </w:rPr>
        <w:t>深圳市优质服务示范单位大赛分为资格审核、资料审查、专家复审、现场走访四个部分。自报名成果之日起，大赛组委会安排对申报资料进行审核。</w:t>
      </w:r>
    </w:p>
    <w:p>
      <w:pPr>
        <w:numPr>
          <w:ilvl w:val="0"/>
          <w:numId w:val="2"/>
        </w:numPr>
        <w:ind w:firstLine="560" w:firstLineChars="200"/>
        <w:rPr>
          <w:rFonts w:ascii="仿宋" w:hAnsi="仿宋" w:eastAsia="仿宋" w:cs="仿宋"/>
          <w:sz w:val="28"/>
          <w:szCs w:val="28"/>
        </w:rPr>
      </w:pPr>
      <w:r>
        <w:rPr>
          <w:rFonts w:hint="eastAsia" w:ascii="仿宋" w:hAnsi="仿宋" w:eastAsia="仿宋" w:cs="仿宋"/>
          <w:sz w:val="28"/>
          <w:szCs w:val="28"/>
        </w:rPr>
        <w:t>（评审委员）深圳市优质服务示范单位大赛的评委由技术专家、行业专家和质量专家组成。</w:t>
      </w:r>
    </w:p>
    <w:p>
      <w:pPr>
        <w:numPr>
          <w:ilvl w:val="0"/>
          <w:numId w:val="2"/>
        </w:numPr>
        <w:ind w:firstLine="560" w:firstLineChars="200"/>
        <w:rPr>
          <w:rFonts w:ascii="仿宋" w:hAnsi="仿宋" w:eastAsia="仿宋" w:cs="仿宋"/>
          <w:sz w:val="28"/>
          <w:szCs w:val="28"/>
        </w:rPr>
      </w:pPr>
      <w:r>
        <w:rPr>
          <w:rFonts w:hint="eastAsia" w:ascii="仿宋" w:hAnsi="仿宋" w:eastAsia="仿宋" w:cs="仿宋"/>
          <w:sz w:val="28"/>
          <w:szCs w:val="28"/>
        </w:rPr>
        <w:t xml:space="preserve"> （评分标准）优质服务示范单位评分包括“服务理念”、“服务设计”、“服务实现”、“服务成效”、“顾客评分”五个维度，总分100分。</w:t>
      </w:r>
    </w:p>
    <w:p>
      <w:pPr>
        <w:numPr>
          <w:ilvl w:val="0"/>
          <w:numId w:val="1"/>
        </w:numPr>
        <w:jc w:val="center"/>
        <w:rPr>
          <w:rFonts w:ascii="黑体" w:hAnsi="黑体" w:eastAsia="黑体" w:cs="黑体"/>
          <w:sz w:val="28"/>
          <w:szCs w:val="28"/>
        </w:rPr>
      </w:pPr>
      <w:r>
        <w:rPr>
          <w:rFonts w:hint="eastAsia" w:ascii="黑体" w:hAnsi="黑体" w:eastAsia="黑体" w:cs="黑体"/>
          <w:sz w:val="28"/>
          <w:szCs w:val="28"/>
        </w:rPr>
        <w:t>罚则</w:t>
      </w:r>
    </w:p>
    <w:p>
      <w:pPr>
        <w:numPr>
          <w:ilvl w:val="0"/>
          <w:numId w:val="2"/>
        </w:numPr>
        <w:ind w:firstLine="560" w:firstLineChars="200"/>
        <w:rPr>
          <w:rFonts w:ascii="仿宋" w:hAnsi="仿宋" w:eastAsia="仿宋" w:cs="仿宋"/>
          <w:sz w:val="28"/>
          <w:szCs w:val="28"/>
        </w:rPr>
      </w:pPr>
      <w:r>
        <w:rPr>
          <w:rFonts w:hint="eastAsia" w:ascii="仿宋" w:hAnsi="仿宋" w:eastAsia="仿宋" w:cs="仿宋"/>
          <w:sz w:val="28"/>
          <w:szCs w:val="28"/>
        </w:rPr>
        <w:t>（活动罚则）参赛单位提供虚假数据、材料，或严重与实际情况不符者，以不正当手段骗取优质服务示范单位奖项的，由大赛组委会撤销奖项，并在深圳市质量协会官网和相关媒体内予以通报，取消往后申报资格。</w:t>
      </w:r>
    </w:p>
    <w:p>
      <w:pPr>
        <w:numPr>
          <w:ilvl w:val="0"/>
          <w:numId w:val="2"/>
        </w:numPr>
        <w:ind w:firstLine="560" w:firstLineChars="200"/>
        <w:rPr>
          <w:rFonts w:ascii="仿宋" w:hAnsi="仿宋" w:eastAsia="仿宋" w:cs="仿宋"/>
          <w:sz w:val="28"/>
          <w:szCs w:val="28"/>
        </w:rPr>
      </w:pPr>
      <w:r>
        <w:rPr>
          <w:rFonts w:hint="eastAsia" w:ascii="仿宋" w:hAnsi="仿宋" w:eastAsia="仿宋" w:cs="仿宋"/>
          <w:sz w:val="28"/>
          <w:szCs w:val="28"/>
        </w:rPr>
        <w:t xml:space="preserve"> （评委罚则）参与深圳市优质服务示范单位大赛评审活动和有关工作人员在评审过程中弄虚作假、徇私舞弊的，视情节轻重予以批评、教育，直至取消其参加深圳市优质服务示范单位大赛评审工作的资格。</w:t>
      </w:r>
    </w:p>
    <w:p>
      <w:pPr>
        <w:numPr>
          <w:ilvl w:val="0"/>
          <w:numId w:val="1"/>
        </w:numPr>
        <w:jc w:val="center"/>
        <w:rPr>
          <w:rFonts w:ascii="黑体" w:hAnsi="黑体" w:eastAsia="黑体" w:cs="黑体"/>
          <w:sz w:val="28"/>
          <w:szCs w:val="28"/>
        </w:rPr>
      </w:pPr>
      <w:r>
        <w:rPr>
          <w:rFonts w:hint="eastAsia" w:ascii="黑体" w:hAnsi="黑体" w:eastAsia="黑体" w:cs="黑体"/>
          <w:sz w:val="28"/>
          <w:szCs w:val="28"/>
        </w:rPr>
        <w:t>附则</w:t>
      </w:r>
    </w:p>
    <w:p>
      <w:pPr>
        <w:numPr>
          <w:ilvl w:val="0"/>
          <w:numId w:val="2"/>
        </w:numPr>
        <w:ind w:firstLine="560" w:firstLineChars="200"/>
        <w:rPr>
          <w:rFonts w:ascii="仿宋" w:hAnsi="仿宋" w:eastAsia="仿宋" w:cs="仿宋"/>
          <w:sz w:val="28"/>
          <w:szCs w:val="28"/>
        </w:rPr>
      </w:pPr>
      <w:r>
        <w:rPr>
          <w:rFonts w:hint="eastAsia" w:ascii="仿宋" w:hAnsi="仿宋" w:eastAsia="仿宋" w:cs="仿宋"/>
          <w:sz w:val="28"/>
          <w:szCs w:val="28"/>
        </w:rPr>
        <w:t xml:space="preserve"> （解释条款）本办法解释权归深圳市质量协会。</w:t>
      </w:r>
    </w:p>
    <w:p>
      <w:pPr>
        <w:numPr>
          <w:ilvl w:val="0"/>
          <w:numId w:val="2"/>
        </w:numPr>
        <w:ind w:firstLine="560" w:firstLineChars="200"/>
        <w:rPr>
          <w:rFonts w:ascii="仿宋" w:hAnsi="仿宋" w:eastAsia="仿宋" w:cs="仿宋"/>
          <w:sz w:val="28"/>
          <w:szCs w:val="28"/>
        </w:rPr>
      </w:pPr>
      <w:r>
        <w:rPr>
          <w:rFonts w:hint="eastAsia" w:ascii="仿宋" w:hAnsi="仿宋" w:eastAsia="仿宋" w:cs="仿宋"/>
          <w:sz w:val="28"/>
          <w:szCs w:val="28"/>
        </w:rPr>
        <w:t xml:space="preserve"> （实施时间）本办法自公布之日起生效。</w:t>
      </w:r>
    </w:p>
    <w:p>
      <w:pPr>
        <w:rPr>
          <w:rFonts w:ascii="仿宋" w:hAnsi="仿宋" w:eastAsia="仿宋" w:cs="仿宋"/>
          <w:sz w:val="28"/>
          <w:szCs w:val="28"/>
        </w:rPr>
      </w:pPr>
    </w:p>
    <w:p>
      <w:pPr>
        <w:rPr>
          <w:rFonts w:ascii="仿宋" w:hAnsi="仿宋" w:eastAsia="仿宋" w:cs="仿宋"/>
          <w:sz w:val="32"/>
          <w:szCs w:val="32"/>
        </w:rPr>
      </w:pPr>
      <w:r>
        <w:rPr>
          <w:rFonts w:hint="eastAsia" w:ascii="仿宋" w:hAnsi="仿宋" w:eastAsia="仿宋" w:cs="仿宋"/>
          <w:sz w:val="32"/>
          <w:szCs w:val="32"/>
        </w:rPr>
        <w:t xml:space="preserve">                                     深圳市质量协会</w:t>
      </w:r>
    </w:p>
    <w:p>
      <w:pPr>
        <w:rPr>
          <w:rFonts w:ascii="仿宋" w:hAnsi="仿宋" w:eastAsia="仿宋" w:cs="仿宋"/>
          <w:sz w:val="32"/>
          <w:szCs w:val="32"/>
        </w:rPr>
      </w:pPr>
      <w:r>
        <w:rPr>
          <w:rFonts w:hint="eastAsia" w:ascii="仿宋" w:hAnsi="仿宋" w:eastAsia="仿宋" w:cs="仿宋"/>
          <w:sz w:val="32"/>
          <w:szCs w:val="32"/>
        </w:rPr>
        <w:t xml:space="preserve">                                       2017年9月</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B9E25C"/>
    <w:multiLevelType w:val="singleLevel"/>
    <w:tmpl w:val="59B9E25C"/>
    <w:lvl w:ilvl="0" w:tentative="0">
      <w:start w:val="1"/>
      <w:numFmt w:val="chineseCounting"/>
      <w:suff w:val="space"/>
      <w:lvlText w:val="第%1章"/>
      <w:lvlJc w:val="left"/>
    </w:lvl>
  </w:abstractNum>
  <w:abstractNum w:abstractNumId="1">
    <w:nsid w:val="59B9E417"/>
    <w:multiLevelType w:val="singleLevel"/>
    <w:tmpl w:val="59B9E417"/>
    <w:lvl w:ilvl="0" w:tentative="0">
      <w:start w:val="1"/>
      <w:numFmt w:val="chineseCounting"/>
      <w:suff w:val="space"/>
      <w:lvlText w:val="第%1条"/>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D40912"/>
    <w:rsid w:val="016823FC"/>
    <w:rsid w:val="02927811"/>
    <w:rsid w:val="1FF34E12"/>
    <w:rsid w:val="2527663A"/>
    <w:rsid w:val="28025132"/>
    <w:rsid w:val="30D40912"/>
    <w:rsid w:val="369628B9"/>
    <w:rsid w:val="42B66B50"/>
    <w:rsid w:val="43F21AC2"/>
    <w:rsid w:val="44584F9F"/>
    <w:rsid w:val="4AA50EB1"/>
    <w:rsid w:val="4F3560EC"/>
    <w:rsid w:val="553F2AF1"/>
    <w:rsid w:val="5DD95469"/>
    <w:rsid w:val="5F470699"/>
    <w:rsid w:val="68A22DD8"/>
    <w:rsid w:val="728E4308"/>
    <w:rsid w:val="7BDE60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styleId="2">
    <w:name w:val="Body Text"/>
    <w:basedOn w:val="1"/>
    <w:qFormat/>
    <w:uiPriority w:val="1"/>
    <w:rPr>
      <w:rFonts w:ascii="华文中宋" w:hAnsi="华文中宋" w:eastAsia="华文中宋" w:cs="华文中宋"/>
      <w:b/>
      <w:bCs/>
      <w:sz w:val="36"/>
      <w:szCs w:val="36"/>
    </w:rPr>
  </w:style>
  <w:style w:type="paragraph" w:styleId="3">
    <w:name w:val="Date"/>
    <w:basedOn w:val="1"/>
    <w:next w:val="1"/>
    <w:qFormat/>
    <w:uiPriority w:val="0"/>
    <w:pPr>
      <w:ind w:left="100" w:leftChars="2500"/>
    </w:pPr>
  </w:style>
  <w:style w:type="paragraph" w:styleId="4">
    <w:name w:val="footer"/>
    <w:basedOn w:val="1"/>
    <w:uiPriority w:val="0"/>
    <w:pPr>
      <w:tabs>
        <w:tab w:val="center" w:pos="4153"/>
        <w:tab w:val="right" w:pos="8306"/>
      </w:tabs>
      <w:snapToGrid w:val="0"/>
      <w:jc w:val="left"/>
    </w:pPr>
    <w:rPr>
      <w:sz w:val="18"/>
      <w:szCs w:val="18"/>
    </w:rPr>
  </w:style>
  <w:style w:type="paragraph" w:styleId="5">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100" w:beforeAutospacing="1" w:after="100" w:afterAutospacing="1"/>
      <w:jc w:val="left"/>
    </w:pPr>
    <w:rPr>
      <w:kern w:val="0"/>
      <w:sz w:val="24"/>
      <w:szCs w:val="20"/>
    </w:rPr>
  </w:style>
  <w:style w:type="character" w:styleId="9">
    <w:name w:val="page number"/>
    <w:basedOn w:val="8"/>
    <w:uiPriority w:val="0"/>
  </w:style>
  <w:style w:type="paragraph" w:customStyle="1" w:styleId="10">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2020-05-14T07:25:00Z</dcterms:created>
  <dc:creator>Yam Yam .</dc:creator>
  <cp:lastModifiedBy>lenovo</cp:lastModifiedBy>
  <dcterms:modified xsi:type="dcterms:W3CDTF">2020-05-18T08:57:22Z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