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89" w:rsidRDefault="00835189">
      <w:pPr>
        <w:spacing w:before="2"/>
        <w:rPr>
          <w:rFonts w:ascii="黑体" w:eastAsia="黑体"/>
          <w:sz w:val="32"/>
        </w:rPr>
      </w:pPr>
    </w:p>
    <w:p w:rsidR="00835189" w:rsidRDefault="00835189">
      <w:pPr>
        <w:pStyle w:val="a3"/>
        <w:rPr>
          <w:rFonts w:ascii="黑体"/>
          <w:b w:val="0"/>
          <w:sz w:val="20"/>
        </w:rPr>
      </w:pPr>
    </w:p>
    <w:p w:rsidR="00835189" w:rsidRDefault="00835189">
      <w:pPr>
        <w:pStyle w:val="a3"/>
        <w:spacing w:before="6"/>
        <w:rPr>
          <w:rFonts w:ascii="黑体"/>
          <w:b w:val="0"/>
          <w:sz w:val="19"/>
        </w:rPr>
      </w:pPr>
    </w:p>
    <w:p w:rsidR="00835189" w:rsidRDefault="006649EB" w:rsidP="00994138">
      <w:pPr>
        <w:pStyle w:val="a3"/>
        <w:spacing w:before="8"/>
        <w:ind w:firstLineChars="200" w:firstLine="685"/>
        <w:rPr>
          <w:lang w:eastAsia="zh-CN"/>
        </w:rPr>
      </w:pPr>
      <w:r>
        <w:rPr>
          <w:rFonts w:hint="eastAsia"/>
          <w:w w:val="95"/>
          <w:lang w:eastAsia="zh-CN"/>
        </w:rPr>
        <w:t>深圳市</w:t>
      </w:r>
      <w:r>
        <w:rPr>
          <w:w w:val="95"/>
          <w:lang w:eastAsia="zh-CN"/>
        </w:rPr>
        <w:t>优质服务</w:t>
      </w:r>
      <w:r>
        <w:rPr>
          <w:rFonts w:hint="eastAsia"/>
          <w:w w:val="95"/>
          <w:lang w:eastAsia="zh-CN"/>
        </w:rPr>
        <w:t>示范单位</w:t>
      </w:r>
      <w:r>
        <w:rPr>
          <w:w w:val="95"/>
          <w:lang w:eastAsia="zh-CN"/>
        </w:rPr>
        <w:t>评价分值分配表</w:t>
      </w:r>
    </w:p>
    <w:p w:rsidR="00835189" w:rsidRDefault="006649EB">
      <w:pPr>
        <w:spacing w:before="199"/>
        <w:ind w:right="836"/>
        <w:jc w:val="right"/>
        <w:rPr>
          <w:rFonts w:ascii="仿宋" w:eastAsia="仿宋"/>
          <w:sz w:val="24"/>
        </w:rPr>
      </w:pPr>
      <w:r>
        <w:rPr>
          <w:rFonts w:ascii="仿宋" w:eastAsia="仿宋" w:hint="eastAsia"/>
          <w:sz w:val="24"/>
        </w:rPr>
        <w:t>满分：</w:t>
      </w:r>
      <w:r>
        <w:rPr>
          <w:rFonts w:ascii="仿宋" w:eastAsia="仿宋" w:hint="eastAsia"/>
          <w:sz w:val="24"/>
        </w:rPr>
        <w:t xml:space="preserve">100 </w:t>
      </w:r>
      <w:r>
        <w:rPr>
          <w:rFonts w:ascii="仿宋" w:eastAsia="仿宋" w:hint="eastAsia"/>
          <w:sz w:val="24"/>
        </w:rPr>
        <w:t>分</w:t>
      </w:r>
    </w:p>
    <w:tbl>
      <w:tblPr>
        <w:tblpPr w:leftFromText="180" w:rightFromText="180" w:vertAnchor="text" w:horzAnchor="page" w:tblpX="1215" w:tblpY="182"/>
        <w:tblOverlap w:val="never"/>
        <w:tblW w:w="9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17"/>
        <w:gridCol w:w="1461"/>
        <w:gridCol w:w="4587"/>
        <w:gridCol w:w="1075"/>
        <w:gridCol w:w="1013"/>
      </w:tblGrid>
      <w:tr w:rsidR="00835189" w:rsidTr="00994138">
        <w:trPr>
          <w:trHeight w:val="519"/>
        </w:trPr>
        <w:tc>
          <w:tcPr>
            <w:tcW w:w="1117" w:type="dxa"/>
          </w:tcPr>
          <w:p w:rsidR="00835189" w:rsidRDefault="006649EB">
            <w:pPr>
              <w:pStyle w:val="TableParagraph"/>
              <w:spacing w:before="65"/>
              <w:ind w:left="355"/>
              <w:rPr>
                <w:b/>
                <w:sz w:val="24"/>
              </w:rPr>
            </w:pPr>
            <w:r>
              <w:rPr>
                <w:rFonts w:hint="eastAsia"/>
                <w:b/>
                <w:color w:val="333333"/>
                <w:sz w:val="24"/>
              </w:rPr>
              <w:t>维度</w:t>
            </w:r>
          </w:p>
        </w:tc>
        <w:tc>
          <w:tcPr>
            <w:tcW w:w="1461" w:type="dxa"/>
            <w:vAlign w:val="center"/>
          </w:tcPr>
          <w:p w:rsidR="00835189" w:rsidRDefault="006649EB" w:rsidP="00994138">
            <w:pPr>
              <w:pStyle w:val="TableParagraph"/>
              <w:spacing w:before="65"/>
              <w:ind w:left="307" w:right="29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color w:val="333333"/>
                <w:sz w:val="24"/>
              </w:rPr>
              <w:t>条目</w:t>
            </w:r>
          </w:p>
        </w:tc>
        <w:tc>
          <w:tcPr>
            <w:tcW w:w="4587" w:type="dxa"/>
          </w:tcPr>
          <w:p w:rsidR="00835189" w:rsidRDefault="006649EB">
            <w:pPr>
              <w:pStyle w:val="TableParagraph"/>
              <w:spacing w:before="65"/>
              <w:ind w:right="1783"/>
              <w:jc w:val="right"/>
              <w:rPr>
                <w:b/>
                <w:sz w:val="24"/>
              </w:rPr>
            </w:pPr>
            <w:r>
              <w:rPr>
                <w:rFonts w:hint="eastAsia"/>
                <w:b/>
                <w:color w:val="333333"/>
                <w:sz w:val="24"/>
              </w:rPr>
              <w:t>评价内容</w:t>
            </w:r>
          </w:p>
        </w:tc>
        <w:tc>
          <w:tcPr>
            <w:tcW w:w="1075" w:type="dxa"/>
          </w:tcPr>
          <w:p w:rsidR="00835189" w:rsidRDefault="006649EB">
            <w:pPr>
              <w:pStyle w:val="TableParagraph"/>
              <w:spacing w:before="65"/>
              <w:ind w:left="264" w:right="25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color w:val="333333"/>
                <w:sz w:val="24"/>
              </w:rPr>
              <w:t>分值</w:t>
            </w:r>
          </w:p>
        </w:tc>
        <w:tc>
          <w:tcPr>
            <w:tcW w:w="1013" w:type="dxa"/>
          </w:tcPr>
          <w:p w:rsidR="00835189" w:rsidRDefault="006649EB">
            <w:pPr>
              <w:pStyle w:val="TableParagraph"/>
              <w:spacing w:before="65"/>
              <w:ind w:left="264" w:right="255"/>
              <w:jc w:val="center"/>
              <w:rPr>
                <w:b/>
                <w:color w:val="333333"/>
                <w:sz w:val="24"/>
                <w:lang w:eastAsia="zh-CN"/>
              </w:rPr>
            </w:pPr>
            <w:r>
              <w:rPr>
                <w:rFonts w:hint="eastAsia"/>
                <w:b/>
                <w:color w:val="333333"/>
                <w:sz w:val="24"/>
                <w:lang w:eastAsia="zh-CN"/>
              </w:rPr>
              <w:t>得分</w:t>
            </w:r>
          </w:p>
        </w:tc>
      </w:tr>
      <w:tr w:rsidR="00835189" w:rsidTr="00994138">
        <w:trPr>
          <w:trHeight w:val="675"/>
        </w:trPr>
        <w:tc>
          <w:tcPr>
            <w:tcW w:w="1117" w:type="dxa"/>
          </w:tcPr>
          <w:p w:rsidR="00835189" w:rsidRDefault="006649EB">
            <w:pPr>
              <w:pStyle w:val="TableParagraph"/>
              <w:spacing w:line="260" w:lineRule="exact"/>
              <w:ind w:left="86" w:right="78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服务</w:t>
            </w:r>
          </w:p>
          <w:p w:rsidR="00835189" w:rsidRDefault="006649EB">
            <w:pPr>
              <w:pStyle w:val="TableParagraph"/>
              <w:spacing w:before="37"/>
              <w:ind w:left="86" w:right="78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理念</w:t>
            </w:r>
          </w:p>
          <w:p w:rsidR="00835189" w:rsidRDefault="006649EB">
            <w:pPr>
              <w:pStyle w:val="TableParagraph"/>
              <w:spacing w:before="37"/>
              <w:ind w:left="56" w:right="106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（</w:t>
            </w:r>
            <w:r>
              <w:rPr>
                <w:rFonts w:hint="eastAsia"/>
                <w:sz w:val="21"/>
                <w:lang w:eastAsia="zh-CN"/>
              </w:rPr>
              <w:t>10</w:t>
            </w:r>
            <w:r>
              <w:rPr>
                <w:rFonts w:hint="eastAsia"/>
                <w:sz w:val="21"/>
                <w:lang w:eastAsia="zh-CN"/>
              </w:rPr>
              <w:t>分</w:t>
            </w:r>
            <w:r>
              <w:rPr>
                <w:rFonts w:hint="eastAsia"/>
                <w:sz w:val="21"/>
                <w:lang w:eastAsia="zh-CN"/>
              </w:rPr>
              <w:t>）</w:t>
            </w:r>
          </w:p>
        </w:tc>
        <w:tc>
          <w:tcPr>
            <w:tcW w:w="1461" w:type="dxa"/>
            <w:vAlign w:val="center"/>
          </w:tcPr>
          <w:p w:rsidR="00835189" w:rsidRDefault="006649EB" w:rsidP="00994138">
            <w:pPr>
              <w:pStyle w:val="TableParagraph"/>
              <w:spacing w:before="141" w:line="259" w:lineRule="auto"/>
              <w:ind w:right="105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服务理念</w:t>
            </w:r>
          </w:p>
        </w:tc>
        <w:tc>
          <w:tcPr>
            <w:tcW w:w="4587" w:type="dxa"/>
          </w:tcPr>
          <w:p w:rsidR="00835189" w:rsidRDefault="006649EB">
            <w:pPr>
              <w:pStyle w:val="TableParagraph"/>
              <w:spacing w:line="275" w:lineRule="exact"/>
              <w:ind w:left="108"/>
              <w:rPr>
                <w:color w:val="333333"/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1</w:t>
            </w:r>
            <w:r>
              <w:rPr>
                <w:rFonts w:hint="eastAsia"/>
                <w:color w:val="333333"/>
                <w:sz w:val="21"/>
                <w:lang w:eastAsia="zh-CN"/>
              </w:rPr>
              <w:t>）</w:t>
            </w:r>
            <w:r>
              <w:rPr>
                <w:rFonts w:hint="eastAsia"/>
                <w:color w:val="333333"/>
                <w:sz w:val="21"/>
                <w:lang w:eastAsia="zh-CN"/>
              </w:rPr>
              <w:t>是否</w:t>
            </w:r>
            <w:r>
              <w:rPr>
                <w:rFonts w:hint="eastAsia"/>
                <w:color w:val="333333"/>
                <w:sz w:val="21"/>
                <w:lang w:eastAsia="zh-CN"/>
              </w:rPr>
              <w:t>与</w:t>
            </w:r>
            <w:r>
              <w:rPr>
                <w:rFonts w:hint="eastAsia"/>
                <w:color w:val="333333"/>
                <w:sz w:val="21"/>
                <w:lang w:eastAsia="zh-CN"/>
              </w:rPr>
              <w:t>企业文化</w:t>
            </w:r>
            <w:r>
              <w:rPr>
                <w:rFonts w:hint="eastAsia"/>
                <w:color w:val="333333"/>
                <w:sz w:val="21"/>
                <w:lang w:eastAsia="zh-CN"/>
              </w:rPr>
              <w:t>相符</w:t>
            </w:r>
          </w:p>
          <w:p w:rsidR="00835189" w:rsidRDefault="006649EB">
            <w:pPr>
              <w:pStyle w:val="TableParagraph"/>
              <w:spacing w:line="275" w:lineRule="exact"/>
              <w:ind w:left="108"/>
              <w:rPr>
                <w:color w:val="333333"/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2</w:t>
            </w:r>
            <w:r>
              <w:rPr>
                <w:rFonts w:hint="eastAsia"/>
                <w:color w:val="333333"/>
                <w:sz w:val="21"/>
                <w:lang w:eastAsia="zh-CN"/>
              </w:rPr>
              <w:t>）</w:t>
            </w:r>
            <w:r>
              <w:rPr>
                <w:rFonts w:hint="eastAsia"/>
                <w:color w:val="333333"/>
                <w:sz w:val="21"/>
                <w:lang w:eastAsia="zh-CN"/>
              </w:rPr>
              <w:t>是否与顾客需求相吻合</w:t>
            </w:r>
          </w:p>
        </w:tc>
        <w:tc>
          <w:tcPr>
            <w:tcW w:w="1075" w:type="dxa"/>
          </w:tcPr>
          <w:p w:rsidR="00835189" w:rsidRDefault="00835189">
            <w:pPr>
              <w:pStyle w:val="TableParagraph"/>
              <w:spacing w:before="6"/>
              <w:rPr>
                <w:sz w:val="26"/>
                <w:lang w:eastAsia="zh-CN"/>
              </w:rPr>
            </w:pPr>
          </w:p>
          <w:p w:rsidR="00835189" w:rsidRDefault="006649EB">
            <w:pPr>
              <w:pStyle w:val="TableParagraph"/>
              <w:ind w:left="264" w:right="255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10</w:t>
            </w:r>
          </w:p>
        </w:tc>
        <w:tc>
          <w:tcPr>
            <w:tcW w:w="1013" w:type="dxa"/>
          </w:tcPr>
          <w:p w:rsidR="00835189" w:rsidRDefault="00835189">
            <w:pPr>
              <w:pStyle w:val="TableParagraph"/>
              <w:ind w:left="264" w:right="255"/>
              <w:jc w:val="center"/>
              <w:rPr>
                <w:color w:val="333333"/>
                <w:sz w:val="21"/>
              </w:rPr>
            </w:pPr>
          </w:p>
        </w:tc>
      </w:tr>
      <w:tr w:rsidR="00835189" w:rsidTr="00994138">
        <w:trPr>
          <w:trHeight w:val="623"/>
        </w:trPr>
        <w:tc>
          <w:tcPr>
            <w:tcW w:w="1117" w:type="dxa"/>
            <w:vMerge w:val="restart"/>
          </w:tcPr>
          <w:p w:rsidR="00835189" w:rsidRDefault="00835189">
            <w:pPr>
              <w:pStyle w:val="TableParagraph"/>
              <w:rPr>
                <w:sz w:val="20"/>
              </w:rPr>
            </w:pPr>
          </w:p>
          <w:p w:rsidR="00835189" w:rsidRDefault="00835189">
            <w:pPr>
              <w:pStyle w:val="TableParagraph"/>
              <w:spacing w:line="260" w:lineRule="exact"/>
              <w:ind w:left="86" w:right="78"/>
              <w:jc w:val="center"/>
              <w:rPr>
                <w:color w:val="333333"/>
                <w:sz w:val="21"/>
              </w:rPr>
            </w:pPr>
          </w:p>
          <w:p w:rsidR="00835189" w:rsidRDefault="006649EB">
            <w:pPr>
              <w:pStyle w:val="TableParagraph"/>
              <w:spacing w:line="260" w:lineRule="exact"/>
              <w:ind w:left="86" w:right="78"/>
              <w:jc w:val="center"/>
              <w:rPr>
                <w:color w:val="333333"/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服务</w:t>
            </w:r>
          </w:p>
          <w:p w:rsidR="00835189" w:rsidRDefault="006649EB">
            <w:pPr>
              <w:pStyle w:val="TableParagraph"/>
              <w:spacing w:line="260" w:lineRule="exact"/>
              <w:ind w:left="86" w:right="78"/>
              <w:jc w:val="center"/>
              <w:rPr>
                <w:color w:val="333333"/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设计</w:t>
            </w:r>
          </w:p>
          <w:p w:rsidR="00835189" w:rsidRDefault="006649EB">
            <w:pPr>
              <w:pStyle w:val="TableParagraph"/>
              <w:spacing w:line="287" w:lineRule="exact"/>
              <w:ind w:left="86" w:right="77"/>
              <w:jc w:val="both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（</w:t>
            </w:r>
            <w:r>
              <w:rPr>
                <w:rFonts w:hint="eastAsia"/>
                <w:color w:val="333333"/>
                <w:sz w:val="21"/>
                <w:lang w:eastAsia="zh-CN"/>
              </w:rPr>
              <w:t>25</w:t>
            </w:r>
            <w:r>
              <w:rPr>
                <w:rFonts w:hint="eastAsia"/>
                <w:color w:val="333333"/>
                <w:sz w:val="21"/>
                <w:lang w:eastAsia="zh-CN"/>
              </w:rPr>
              <w:t>分）</w:t>
            </w:r>
          </w:p>
        </w:tc>
        <w:tc>
          <w:tcPr>
            <w:tcW w:w="1461" w:type="dxa"/>
            <w:vAlign w:val="center"/>
          </w:tcPr>
          <w:p w:rsidR="00835189" w:rsidRDefault="006649EB" w:rsidP="00994138">
            <w:pPr>
              <w:pStyle w:val="TableParagraph"/>
              <w:spacing w:before="141"/>
              <w:ind w:right="298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服务需求</w:t>
            </w:r>
          </w:p>
        </w:tc>
        <w:tc>
          <w:tcPr>
            <w:tcW w:w="4587" w:type="dxa"/>
          </w:tcPr>
          <w:p w:rsidR="00835189" w:rsidRDefault="006649EB">
            <w:pPr>
              <w:pStyle w:val="TableParagraph"/>
              <w:spacing w:line="275" w:lineRule="exact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1</w:t>
            </w:r>
            <w:r>
              <w:rPr>
                <w:rFonts w:hint="eastAsia"/>
                <w:color w:val="333333"/>
                <w:sz w:val="21"/>
                <w:lang w:eastAsia="zh-CN"/>
              </w:rPr>
              <w:t>）契合顾客和相关方的关键需求</w:t>
            </w:r>
          </w:p>
          <w:p w:rsidR="00835189" w:rsidRDefault="006649EB">
            <w:pPr>
              <w:pStyle w:val="TableParagraph"/>
              <w:spacing w:before="22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2</w:t>
            </w:r>
            <w:r>
              <w:rPr>
                <w:rFonts w:hint="eastAsia"/>
                <w:color w:val="333333"/>
                <w:sz w:val="21"/>
                <w:lang w:eastAsia="zh-CN"/>
              </w:rPr>
              <w:t>）与</w:t>
            </w:r>
            <w:r>
              <w:rPr>
                <w:rFonts w:hint="eastAsia"/>
                <w:color w:val="333333"/>
                <w:sz w:val="21"/>
                <w:lang w:eastAsia="zh-CN"/>
              </w:rPr>
              <w:t>企业</w:t>
            </w:r>
            <w:r>
              <w:rPr>
                <w:rFonts w:hint="eastAsia"/>
                <w:color w:val="333333"/>
                <w:sz w:val="21"/>
                <w:lang w:eastAsia="zh-CN"/>
              </w:rPr>
              <w:t>战略和业务发展相一致</w:t>
            </w:r>
          </w:p>
        </w:tc>
        <w:tc>
          <w:tcPr>
            <w:tcW w:w="1075" w:type="dxa"/>
          </w:tcPr>
          <w:p w:rsidR="00835189" w:rsidRDefault="006649EB">
            <w:pPr>
              <w:pStyle w:val="TableParagraph"/>
              <w:spacing w:before="190"/>
              <w:ind w:left="264" w:right="255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10</w:t>
            </w:r>
          </w:p>
        </w:tc>
        <w:tc>
          <w:tcPr>
            <w:tcW w:w="1013" w:type="dxa"/>
          </w:tcPr>
          <w:p w:rsidR="00835189" w:rsidRDefault="00835189">
            <w:pPr>
              <w:pStyle w:val="TableParagraph"/>
              <w:spacing w:before="190"/>
              <w:ind w:left="264" w:right="255"/>
              <w:jc w:val="center"/>
              <w:rPr>
                <w:color w:val="333333"/>
                <w:sz w:val="21"/>
              </w:rPr>
            </w:pPr>
          </w:p>
        </w:tc>
      </w:tr>
      <w:tr w:rsidR="00835189" w:rsidTr="00994138">
        <w:trPr>
          <w:trHeight w:val="624"/>
        </w:trPr>
        <w:tc>
          <w:tcPr>
            <w:tcW w:w="1117" w:type="dxa"/>
            <w:vMerge/>
            <w:tcBorders>
              <w:top w:val="nil"/>
            </w:tcBorders>
          </w:tcPr>
          <w:p w:rsidR="00835189" w:rsidRDefault="00835189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Align w:val="center"/>
          </w:tcPr>
          <w:p w:rsidR="00835189" w:rsidRDefault="006649EB" w:rsidP="00994138">
            <w:pPr>
              <w:pStyle w:val="TableParagraph"/>
              <w:spacing w:before="142"/>
              <w:ind w:right="298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服务策划</w:t>
            </w:r>
          </w:p>
        </w:tc>
        <w:tc>
          <w:tcPr>
            <w:tcW w:w="4587" w:type="dxa"/>
          </w:tcPr>
          <w:p w:rsidR="00835189" w:rsidRDefault="006649EB">
            <w:pPr>
              <w:pStyle w:val="TableParagraph"/>
              <w:spacing w:line="276" w:lineRule="exact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1</w:t>
            </w:r>
            <w:r>
              <w:rPr>
                <w:rFonts w:hint="eastAsia"/>
                <w:color w:val="333333"/>
                <w:sz w:val="21"/>
                <w:lang w:eastAsia="zh-CN"/>
              </w:rPr>
              <w:t>）基于</w:t>
            </w:r>
            <w:r>
              <w:rPr>
                <w:rFonts w:hint="eastAsia"/>
                <w:color w:val="333333"/>
                <w:sz w:val="21"/>
                <w:lang w:eastAsia="zh-CN"/>
              </w:rPr>
              <w:t>顾客需求的</w:t>
            </w:r>
            <w:r>
              <w:rPr>
                <w:rFonts w:hint="eastAsia"/>
                <w:color w:val="333333"/>
                <w:sz w:val="21"/>
                <w:lang w:eastAsia="zh-CN"/>
              </w:rPr>
              <w:t>服务（产品）</w:t>
            </w:r>
            <w:r>
              <w:rPr>
                <w:rFonts w:hint="eastAsia"/>
                <w:color w:val="333333"/>
                <w:sz w:val="21"/>
                <w:lang w:eastAsia="zh-CN"/>
              </w:rPr>
              <w:t>开发</w:t>
            </w:r>
          </w:p>
          <w:p w:rsidR="00835189" w:rsidRDefault="006649EB">
            <w:pPr>
              <w:pStyle w:val="TableParagraph"/>
              <w:spacing w:before="22"/>
              <w:ind w:left="108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2</w:t>
            </w:r>
            <w:r>
              <w:rPr>
                <w:rFonts w:hint="eastAsia"/>
                <w:color w:val="333333"/>
                <w:sz w:val="21"/>
              </w:rPr>
              <w:t>）</w:t>
            </w:r>
            <w:r>
              <w:rPr>
                <w:rFonts w:hint="eastAsia"/>
                <w:color w:val="333333"/>
                <w:sz w:val="21"/>
                <w:lang w:eastAsia="zh-CN"/>
              </w:rPr>
              <w:t>创新能力</w:t>
            </w:r>
          </w:p>
        </w:tc>
        <w:tc>
          <w:tcPr>
            <w:tcW w:w="1075" w:type="dxa"/>
          </w:tcPr>
          <w:p w:rsidR="00835189" w:rsidRDefault="006649EB">
            <w:pPr>
              <w:pStyle w:val="TableParagraph"/>
              <w:spacing w:before="191"/>
              <w:ind w:left="264" w:right="255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10</w:t>
            </w:r>
          </w:p>
        </w:tc>
        <w:tc>
          <w:tcPr>
            <w:tcW w:w="1013" w:type="dxa"/>
          </w:tcPr>
          <w:p w:rsidR="00835189" w:rsidRDefault="00835189">
            <w:pPr>
              <w:pStyle w:val="TableParagraph"/>
              <w:spacing w:before="191"/>
              <w:ind w:left="264" w:right="255"/>
              <w:jc w:val="center"/>
              <w:rPr>
                <w:color w:val="333333"/>
                <w:sz w:val="21"/>
              </w:rPr>
            </w:pPr>
          </w:p>
        </w:tc>
      </w:tr>
      <w:tr w:rsidR="00835189" w:rsidTr="00994138">
        <w:trPr>
          <w:trHeight w:val="623"/>
        </w:trPr>
        <w:tc>
          <w:tcPr>
            <w:tcW w:w="1117" w:type="dxa"/>
            <w:vMerge/>
            <w:tcBorders>
              <w:top w:val="nil"/>
            </w:tcBorders>
          </w:tcPr>
          <w:p w:rsidR="00835189" w:rsidRDefault="00835189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Align w:val="center"/>
          </w:tcPr>
          <w:p w:rsidR="00835189" w:rsidRDefault="006649EB" w:rsidP="00994138">
            <w:pPr>
              <w:pStyle w:val="TableParagraph"/>
              <w:spacing w:before="141"/>
              <w:ind w:right="298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服务目标</w:t>
            </w:r>
          </w:p>
        </w:tc>
        <w:tc>
          <w:tcPr>
            <w:tcW w:w="4587" w:type="dxa"/>
          </w:tcPr>
          <w:p w:rsidR="00835189" w:rsidRDefault="006649EB">
            <w:pPr>
              <w:pStyle w:val="TableParagraph"/>
              <w:spacing w:line="275" w:lineRule="exact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1</w:t>
            </w:r>
            <w:r>
              <w:rPr>
                <w:rFonts w:hint="eastAsia"/>
                <w:color w:val="333333"/>
                <w:sz w:val="21"/>
                <w:lang w:eastAsia="zh-CN"/>
              </w:rPr>
              <w:t>）清晰、可测量</w:t>
            </w:r>
          </w:p>
          <w:p w:rsidR="00835189" w:rsidRDefault="006649EB">
            <w:pPr>
              <w:pStyle w:val="TableParagraph"/>
              <w:spacing w:before="22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2</w:t>
            </w:r>
            <w:r>
              <w:rPr>
                <w:rFonts w:hint="eastAsia"/>
                <w:color w:val="333333"/>
                <w:sz w:val="21"/>
                <w:lang w:eastAsia="zh-CN"/>
              </w:rPr>
              <w:t>）设定合理，具有挑战性</w:t>
            </w:r>
          </w:p>
        </w:tc>
        <w:tc>
          <w:tcPr>
            <w:tcW w:w="1075" w:type="dxa"/>
          </w:tcPr>
          <w:p w:rsidR="00835189" w:rsidRDefault="006649EB">
            <w:pPr>
              <w:pStyle w:val="TableParagraph"/>
              <w:spacing w:before="190"/>
              <w:ind w:left="10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5</w:t>
            </w:r>
          </w:p>
        </w:tc>
        <w:tc>
          <w:tcPr>
            <w:tcW w:w="1013" w:type="dxa"/>
          </w:tcPr>
          <w:p w:rsidR="00835189" w:rsidRDefault="00835189">
            <w:pPr>
              <w:pStyle w:val="TableParagraph"/>
              <w:spacing w:before="190"/>
              <w:ind w:left="10"/>
              <w:jc w:val="center"/>
              <w:rPr>
                <w:color w:val="333333"/>
                <w:sz w:val="21"/>
              </w:rPr>
            </w:pPr>
          </w:p>
        </w:tc>
      </w:tr>
      <w:tr w:rsidR="00835189" w:rsidTr="00994138">
        <w:trPr>
          <w:trHeight w:val="623"/>
        </w:trPr>
        <w:tc>
          <w:tcPr>
            <w:tcW w:w="1117" w:type="dxa"/>
            <w:vMerge w:val="restart"/>
          </w:tcPr>
          <w:p w:rsidR="00835189" w:rsidRDefault="00835189">
            <w:pPr>
              <w:pStyle w:val="TableParagraph"/>
              <w:rPr>
                <w:sz w:val="20"/>
              </w:rPr>
            </w:pPr>
          </w:p>
          <w:p w:rsidR="00835189" w:rsidRDefault="00835189">
            <w:pPr>
              <w:pStyle w:val="TableParagraph"/>
              <w:rPr>
                <w:sz w:val="20"/>
              </w:rPr>
            </w:pPr>
          </w:p>
          <w:p w:rsidR="00835189" w:rsidRDefault="00835189">
            <w:pPr>
              <w:pStyle w:val="TableParagraph"/>
              <w:rPr>
                <w:sz w:val="20"/>
              </w:rPr>
            </w:pPr>
          </w:p>
          <w:p w:rsidR="00835189" w:rsidRDefault="006649EB">
            <w:pPr>
              <w:pStyle w:val="TableParagraph"/>
              <w:spacing w:line="260" w:lineRule="exact"/>
              <w:ind w:left="86" w:right="78"/>
              <w:jc w:val="center"/>
              <w:rPr>
                <w:color w:val="333333"/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服务</w:t>
            </w:r>
          </w:p>
          <w:p w:rsidR="00835189" w:rsidRDefault="006649EB">
            <w:pPr>
              <w:pStyle w:val="TableParagraph"/>
              <w:spacing w:line="260" w:lineRule="exact"/>
              <w:ind w:left="86" w:right="78"/>
              <w:jc w:val="center"/>
              <w:rPr>
                <w:color w:val="333333"/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实现</w:t>
            </w:r>
          </w:p>
          <w:p w:rsidR="00835189" w:rsidRDefault="006649EB">
            <w:pPr>
              <w:pStyle w:val="TableParagraph"/>
              <w:spacing w:line="260" w:lineRule="exact"/>
              <w:ind w:left="86" w:right="78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（</w:t>
            </w:r>
            <w:r>
              <w:rPr>
                <w:rFonts w:hint="eastAsia"/>
                <w:sz w:val="21"/>
                <w:lang w:eastAsia="zh-CN"/>
              </w:rPr>
              <w:t>35</w:t>
            </w:r>
            <w:r>
              <w:rPr>
                <w:rFonts w:hint="eastAsia"/>
                <w:sz w:val="21"/>
                <w:lang w:eastAsia="zh-CN"/>
              </w:rPr>
              <w:t>分</w:t>
            </w:r>
            <w:r>
              <w:rPr>
                <w:rFonts w:hint="eastAsia"/>
                <w:sz w:val="21"/>
                <w:lang w:eastAsia="zh-CN"/>
              </w:rPr>
              <w:t>）</w:t>
            </w:r>
          </w:p>
        </w:tc>
        <w:tc>
          <w:tcPr>
            <w:tcW w:w="1461" w:type="dxa"/>
            <w:vAlign w:val="center"/>
          </w:tcPr>
          <w:p w:rsidR="00835189" w:rsidRDefault="006649EB" w:rsidP="00994138">
            <w:pPr>
              <w:pStyle w:val="TableParagraph"/>
              <w:spacing w:before="141"/>
              <w:ind w:right="298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服务流程</w:t>
            </w:r>
          </w:p>
        </w:tc>
        <w:tc>
          <w:tcPr>
            <w:tcW w:w="4587" w:type="dxa"/>
          </w:tcPr>
          <w:p w:rsidR="00835189" w:rsidRDefault="006649EB">
            <w:pPr>
              <w:pStyle w:val="TableParagraph"/>
              <w:spacing w:line="275" w:lineRule="exact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1</w:t>
            </w:r>
            <w:r>
              <w:rPr>
                <w:rFonts w:hint="eastAsia"/>
                <w:color w:val="333333"/>
                <w:sz w:val="21"/>
                <w:lang w:eastAsia="zh-CN"/>
              </w:rPr>
              <w:t>）流程清晰、符合逻辑、易实施；</w:t>
            </w:r>
          </w:p>
          <w:p w:rsidR="00835189" w:rsidRDefault="006649EB">
            <w:pPr>
              <w:pStyle w:val="TableParagraph"/>
              <w:spacing w:before="22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2</w:t>
            </w:r>
            <w:r>
              <w:rPr>
                <w:rFonts w:hint="eastAsia"/>
                <w:color w:val="333333"/>
                <w:sz w:val="21"/>
                <w:lang w:eastAsia="zh-CN"/>
              </w:rPr>
              <w:t>）服务过程系统地在组织内部署</w:t>
            </w:r>
          </w:p>
        </w:tc>
        <w:tc>
          <w:tcPr>
            <w:tcW w:w="1075" w:type="dxa"/>
          </w:tcPr>
          <w:p w:rsidR="00835189" w:rsidRDefault="006649EB">
            <w:pPr>
              <w:pStyle w:val="TableParagraph"/>
              <w:spacing w:before="190"/>
              <w:ind w:left="264" w:right="255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10</w:t>
            </w:r>
          </w:p>
        </w:tc>
        <w:tc>
          <w:tcPr>
            <w:tcW w:w="1013" w:type="dxa"/>
          </w:tcPr>
          <w:p w:rsidR="00835189" w:rsidRDefault="00835189">
            <w:pPr>
              <w:pStyle w:val="TableParagraph"/>
              <w:spacing w:before="190"/>
              <w:ind w:left="264" w:right="255"/>
              <w:jc w:val="center"/>
              <w:rPr>
                <w:color w:val="333333"/>
                <w:sz w:val="21"/>
              </w:rPr>
            </w:pPr>
          </w:p>
        </w:tc>
      </w:tr>
      <w:tr w:rsidR="00835189" w:rsidTr="00994138">
        <w:trPr>
          <w:trHeight w:val="1248"/>
        </w:trPr>
        <w:tc>
          <w:tcPr>
            <w:tcW w:w="1117" w:type="dxa"/>
            <w:vMerge/>
            <w:tcBorders>
              <w:top w:val="nil"/>
            </w:tcBorders>
          </w:tcPr>
          <w:p w:rsidR="00835189" w:rsidRDefault="00835189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Align w:val="center"/>
          </w:tcPr>
          <w:p w:rsidR="00835189" w:rsidRDefault="006649EB" w:rsidP="00994138">
            <w:pPr>
              <w:pStyle w:val="TableParagraph"/>
              <w:ind w:right="298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服务保证</w:t>
            </w:r>
          </w:p>
        </w:tc>
        <w:tc>
          <w:tcPr>
            <w:tcW w:w="4587" w:type="dxa"/>
          </w:tcPr>
          <w:p w:rsidR="00835189" w:rsidRDefault="006649EB">
            <w:pPr>
              <w:pStyle w:val="TableParagraph"/>
              <w:spacing w:line="276" w:lineRule="exact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1</w:t>
            </w:r>
            <w:r>
              <w:rPr>
                <w:rFonts w:hint="eastAsia"/>
                <w:color w:val="333333"/>
                <w:sz w:val="21"/>
                <w:lang w:eastAsia="zh-CN"/>
              </w:rPr>
              <w:t>）充分的资源支持（人、设施、环境等）</w:t>
            </w:r>
          </w:p>
          <w:p w:rsidR="00835189" w:rsidRDefault="006649EB">
            <w:pPr>
              <w:pStyle w:val="TableParagraph"/>
              <w:spacing w:before="22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2</w:t>
            </w:r>
            <w:r>
              <w:rPr>
                <w:rFonts w:hint="eastAsia"/>
                <w:color w:val="333333"/>
                <w:sz w:val="21"/>
                <w:lang w:eastAsia="zh-CN"/>
              </w:rPr>
              <w:t>）实施对服务人员的必要的指导和培训</w:t>
            </w:r>
          </w:p>
          <w:p w:rsidR="00835189" w:rsidRDefault="006649EB">
            <w:pPr>
              <w:pStyle w:val="TableParagraph"/>
              <w:spacing w:before="22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3</w:t>
            </w:r>
            <w:r>
              <w:rPr>
                <w:rFonts w:hint="eastAsia"/>
                <w:color w:val="333333"/>
                <w:sz w:val="21"/>
                <w:lang w:eastAsia="zh-CN"/>
              </w:rPr>
              <w:t>）过程有监督检查措施</w:t>
            </w:r>
          </w:p>
          <w:p w:rsidR="00835189" w:rsidRDefault="006649EB">
            <w:pPr>
              <w:pStyle w:val="TableParagraph"/>
              <w:spacing w:before="22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4</w:t>
            </w:r>
            <w:r>
              <w:rPr>
                <w:rFonts w:hint="eastAsia"/>
                <w:color w:val="333333"/>
                <w:sz w:val="21"/>
                <w:lang w:eastAsia="zh-CN"/>
              </w:rPr>
              <w:t>）收集、保存和利用与服务相关的知识和经验</w:t>
            </w:r>
          </w:p>
        </w:tc>
        <w:tc>
          <w:tcPr>
            <w:tcW w:w="1075" w:type="dxa"/>
          </w:tcPr>
          <w:p w:rsidR="00835189" w:rsidRDefault="00835189">
            <w:pPr>
              <w:pStyle w:val="TableParagraph"/>
              <w:rPr>
                <w:lang w:eastAsia="zh-CN"/>
              </w:rPr>
            </w:pPr>
          </w:p>
          <w:p w:rsidR="00835189" w:rsidRDefault="00835189">
            <w:pPr>
              <w:pStyle w:val="TableParagraph"/>
              <w:spacing w:before="6"/>
              <w:rPr>
                <w:sz w:val="16"/>
                <w:lang w:eastAsia="zh-CN"/>
              </w:rPr>
            </w:pPr>
          </w:p>
          <w:p w:rsidR="00835189" w:rsidRDefault="006649EB">
            <w:pPr>
              <w:pStyle w:val="TableParagraph"/>
              <w:ind w:left="264" w:right="255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15</w:t>
            </w:r>
          </w:p>
        </w:tc>
        <w:tc>
          <w:tcPr>
            <w:tcW w:w="1013" w:type="dxa"/>
          </w:tcPr>
          <w:p w:rsidR="00835189" w:rsidRDefault="00835189">
            <w:pPr>
              <w:pStyle w:val="TableParagraph"/>
              <w:ind w:left="264" w:right="255"/>
              <w:jc w:val="center"/>
              <w:rPr>
                <w:color w:val="333333"/>
                <w:sz w:val="21"/>
              </w:rPr>
            </w:pPr>
          </w:p>
        </w:tc>
      </w:tr>
      <w:tr w:rsidR="00835189" w:rsidTr="00994138">
        <w:trPr>
          <w:trHeight w:val="1247"/>
        </w:trPr>
        <w:tc>
          <w:tcPr>
            <w:tcW w:w="1117" w:type="dxa"/>
            <w:vMerge/>
            <w:tcBorders>
              <w:top w:val="nil"/>
            </w:tcBorders>
          </w:tcPr>
          <w:p w:rsidR="00835189" w:rsidRDefault="00835189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Align w:val="center"/>
          </w:tcPr>
          <w:p w:rsidR="00835189" w:rsidRDefault="006649EB" w:rsidP="00994138">
            <w:pPr>
              <w:pStyle w:val="TableParagraph"/>
              <w:ind w:right="298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服务改进</w:t>
            </w:r>
          </w:p>
        </w:tc>
        <w:tc>
          <w:tcPr>
            <w:tcW w:w="4587" w:type="dxa"/>
          </w:tcPr>
          <w:p w:rsidR="00835189" w:rsidRDefault="006649EB">
            <w:pPr>
              <w:pStyle w:val="TableParagraph"/>
              <w:spacing w:line="275" w:lineRule="exact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1</w:t>
            </w:r>
            <w:r>
              <w:rPr>
                <w:rFonts w:hint="eastAsia"/>
                <w:color w:val="333333"/>
                <w:sz w:val="21"/>
                <w:lang w:eastAsia="zh-CN"/>
              </w:rPr>
              <w:t>）有顾客收集及意见反馈机制</w:t>
            </w:r>
          </w:p>
          <w:p w:rsidR="00835189" w:rsidRDefault="006649EB">
            <w:pPr>
              <w:pStyle w:val="TableParagraph"/>
              <w:spacing w:before="22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2</w:t>
            </w:r>
            <w:r>
              <w:rPr>
                <w:rFonts w:hint="eastAsia"/>
                <w:color w:val="333333"/>
                <w:sz w:val="21"/>
                <w:lang w:eastAsia="zh-CN"/>
              </w:rPr>
              <w:t>）定期评价和分析服务过程和成效</w:t>
            </w:r>
          </w:p>
          <w:p w:rsidR="00835189" w:rsidRDefault="006649EB">
            <w:pPr>
              <w:pStyle w:val="TableParagraph"/>
              <w:spacing w:before="22" w:line="259" w:lineRule="auto"/>
              <w:ind w:left="108" w:right="119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3</w:t>
            </w:r>
            <w:r>
              <w:rPr>
                <w:rFonts w:hint="eastAsia"/>
                <w:color w:val="333333"/>
                <w:sz w:val="21"/>
                <w:lang w:eastAsia="zh-CN"/>
              </w:rPr>
              <w:t>）及时采取改进措施，包括补救、修订服务过程和制度</w:t>
            </w:r>
          </w:p>
        </w:tc>
        <w:tc>
          <w:tcPr>
            <w:tcW w:w="1075" w:type="dxa"/>
          </w:tcPr>
          <w:p w:rsidR="00835189" w:rsidRDefault="00835189">
            <w:pPr>
              <w:pStyle w:val="TableParagraph"/>
              <w:rPr>
                <w:lang w:eastAsia="zh-CN"/>
              </w:rPr>
            </w:pPr>
          </w:p>
          <w:p w:rsidR="00835189" w:rsidRDefault="00835189">
            <w:pPr>
              <w:pStyle w:val="TableParagraph"/>
              <w:spacing w:before="5"/>
              <w:rPr>
                <w:sz w:val="16"/>
                <w:lang w:eastAsia="zh-CN"/>
              </w:rPr>
            </w:pPr>
          </w:p>
          <w:p w:rsidR="00835189" w:rsidRDefault="006649EB">
            <w:pPr>
              <w:pStyle w:val="TableParagraph"/>
              <w:ind w:left="264" w:right="255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10</w:t>
            </w:r>
          </w:p>
        </w:tc>
        <w:tc>
          <w:tcPr>
            <w:tcW w:w="1013" w:type="dxa"/>
          </w:tcPr>
          <w:p w:rsidR="00835189" w:rsidRDefault="00835189">
            <w:pPr>
              <w:pStyle w:val="TableParagraph"/>
              <w:ind w:left="264" w:right="255"/>
              <w:jc w:val="center"/>
              <w:rPr>
                <w:color w:val="333333"/>
                <w:sz w:val="21"/>
              </w:rPr>
            </w:pPr>
          </w:p>
        </w:tc>
      </w:tr>
      <w:tr w:rsidR="00835189" w:rsidTr="00994138">
        <w:trPr>
          <w:trHeight w:val="1247"/>
        </w:trPr>
        <w:tc>
          <w:tcPr>
            <w:tcW w:w="1117" w:type="dxa"/>
            <w:vMerge w:val="restart"/>
          </w:tcPr>
          <w:p w:rsidR="00835189" w:rsidRDefault="00835189">
            <w:pPr>
              <w:pStyle w:val="TableParagraph"/>
              <w:rPr>
                <w:sz w:val="20"/>
              </w:rPr>
            </w:pPr>
          </w:p>
          <w:p w:rsidR="00835189" w:rsidRDefault="00835189">
            <w:pPr>
              <w:pStyle w:val="TableParagraph"/>
              <w:spacing w:line="260" w:lineRule="exact"/>
              <w:ind w:left="86" w:right="78"/>
              <w:jc w:val="center"/>
              <w:rPr>
                <w:color w:val="333333"/>
                <w:sz w:val="21"/>
              </w:rPr>
            </w:pPr>
          </w:p>
          <w:p w:rsidR="00835189" w:rsidRDefault="006649EB">
            <w:pPr>
              <w:pStyle w:val="TableParagraph"/>
              <w:spacing w:line="260" w:lineRule="exact"/>
              <w:ind w:left="86" w:right="78"/>
              <w:jc w:val="center"/>
              <w:rPr>
                <w:color w:val="333333"/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服务</w:t>
            </w:r>
          </w:p>
          <w:p w:rsidR="00835189" w:rsidRDefault="006649EB">
            <w:pPr>
              <w:pStyle w:val="TableParagraph"/>
              <w:spacing w:line="260" w:lineRule="exact"/>
              <w:ind w:left="86" w:right="78"/>
              <w:jc w:val="center"/>
              <w:rPr>
                <w:color w:val="333333"/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成效</w:t>
            </w:r>
          </w:p>
          <w:p w:rsidR="00835189" w:rsidRDefault="006649EB">
            <w:pPr>
              <w:pStyle w:val="TableParagraph"/>
              <w:spacing w:line="260" w:lineRule="exact"/>
              <w:ind w:left="86" w:right="78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（</w:t>
            </w:r>
            <w:r>
              <w:rPr>
                <w:rFonts w:hint="eastAsia"/>
                <w:color w:val="333333"/>
                <w:sz w:val="21"/>
                <w:lang w:eastAsia="zh-CN"/>
              </w:rPr>
              <w:t>20</w:t>
            </w:r>
            <w:r>
              <w:rPr>
                <w:rFonts w:hint="eastAsia"/>
                <w:color w:val="333333"/>
                <w:sz w:val="21"/>
                <w:lang w:eastAsia="zh-CN"/>
              </w:rPr>
              <w:t>分</w:t>
            </w:r>
            <w:r>
              <w:rPr>
                <w:rFonts w:hint="eastAsia"/>
                <w:color w:val="333333"/>
                <w:sz w:val="21"/>
                <w:lang w:eastAsia="zh-CN"/>
              </w:rPr>
              <w:t>）</w:t>
            </w:r>
          </w:p>
        </w:tc>
        <w:tc>
          <w:tcPr>
            <w:tcW w:w="1461" w:type="dxa"/>
            <w:vAlign w:val="center"/>
          </w:tcPr>
          <w:p w:rsidR="00835189" w:rsidRDefault="006649EB" w:rsidP="00994138">
            <w:pPr>
              <w:pStyle w:val="TableParagraph"/>
              <w:ind w:right="298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价值实现</w:t>
            </w:r>
          </w:p>
        </w:tc>
        <w:tc>
          <w:tcPr>
            <w:tcW w:w="4587" w:type="dxa"/>
          </w:tcPr>
          <w:p w:rsidR="00835189" w:rsidRDefault="006649EB">
            <w:pPr>
              <w:pStyle w:val="TableParagraph"/>
              <w:spacing w:line="275" w:lineRule="exact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1</w:t>
            </w:r>
            <w:r>
              <w:rPr>
                <w:rFonts w:hint="eastAsia"/>
                <w:color w:val="333333"/>
                <w:sz w:val="21"/>
                <w:lang w:eastAsia="zh-CN"/>
              </w:rPr>
              <w:t>）达成预期设定的服务目标</w:t>
            </w:r>
          </w:p>
          <w:p w:rsidR="00835189" w:rsidRDefault="006649EB">
            <w:pPr>
              <w:pStyle w:val="TableParagraph"/>
              <w:spacing w:before="22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2</w:t>
            </w:r>
            <w:r>
              <w:rPr>
                <w:rFonts w:hint="eastAsia"/>
                <w:color w:val="333333"/>
                <w:sz w:val="21"/>
                <w:lang w:eastAsia="zh-CN"/>
              </w:rPr>
              <w:t>）充分响应顾客和相关方需求</w:t>
            </w:r>
          </w:p>
          <w:p w:rsidR="00835189" w:rsidRDefault="006649EB">
            <w:pPr>
              <w:pStyle w:val="TableParagraph"/>
              <w:spacing w:before="22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3</w:t>
            </w:r>
            <w:r>
              <w:rPr>
                <w:rFonts w:hint="eastAsia"/>
                <w:color w:val="333333"/>
                <w:sz w:val="21"/>
                <w:lang w:eastAsia="zh-CN"/>
              </w:rPr>
              <w:t>）超越对顾客的承诺，增强顾客忠诚</w:t>
            </w:r>
          </w:p>
          <w:p w:rsidR="00835189" w:rsidRDefault="006649EB">
            <w:pPr>
              <w:pStyle w:val="TableParagraph"/>
              <w:spacing w:before="22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4</w:t>
            </w:r>
            <w:r>
              <w:rPr>
                <w:rFonts w:hint="eastAsia"/>
                <w:color w:val="333333"/>
                <w:sz w:val="21"/>
                <w:lang w:eastAsia="zh-CN"/>
              </w:rPr>
              <w:t>）实现了经济、技术、社会等方面的价值</w:t>
            </w:r>
          </w:p>
        </w:tc>
        <w:tc>
          <w:tcPr>
            <w:tcW w:w="1075" w:type="dxa"/>
          </w:tcPr>
          <w:p w:rsidR="00835189" w:rsidRDefault="00835189">
            <w:pPr>
              <w:pStyle w:val="TableParagraph"/>
              <w:rPr>
                <w:lang w:eastAsia="zh-CN"/>
              </w:rPr>
            </w:pPr>
          </w:p>
          <w:p w:rsidR="00835189" w:rsidRDefault="00835189">
            <w:pPr>
              <w:pStyle w:val="TableParagraph"/>
              <w:spacing w:before="5"/>
              <w:rPr>
                <w:sz w:val="16"/>
                <w:lang w:eastAsia="zh-CN"/>
              </w:rPr>
            </w:pPr>
          </w:p>
          <w:p w:rsidR="00835189" w:rsidRDefault="006649EB">
            <w:pPr>
              <w:pStyle w:val="TableParagraph"/>
              <w:ind w:left="264" w:right="255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15</w:t>
            </w:r>
          </w:p>
        </w:tc>
        <w:tc>
          <w:tcPr>
            <w:tcW w:w="1013" w:type="dxa"/>
          </w:tcPr>
          <w:p w:rsidR="00835189" w:rsidRDefault="00835189">
            <w:pPr>
              <w:pStyle w:val="TableParagraph"/>
              <w:ind w:left="264" w:right="255"/>
              <w:jc w:val="center"/>
              <w:rPr>
                <w:color w:val="333333"/>
                <w:sz w:val="21"/>
              </w:rPr>
            </w:pPr>
          </w:p>
        </w:tc>
      </w:tr>
      <w:tr w:rsidR="00835189" w:rsidTr="00994138">
        <w:trPr>
          <w:trHeight w:val="624"/>
        </w:trPr>
        <w:tc>
          <w:tcPr>
            <w:tcW w:w="1117" w:type="dxa"/>
            <w:vMerge/>
            <w:tcBorders>
              <w:top w:val="nil"/>
            </w:tcBorders>
          </w:tcPr>
          <w:p w:rsidR="00835189" w:rsidRDefault="00835189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Align w:val="center"/>
          </w:tcPr>
          <w:p w:rsidR="00835189" w:rsidRDefault="006649EB" w:rsidP="00994138">
            <w:pPr>
              <w:pStyle w:val="TableParagraph"/>
              <w:spacing w:before="142"/>
              <w:ind w:right="298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示范引领</w:t>
            </w:r>
          </w:p>
        </w:tc>
        <w:tc>
          <w:tcPr>
            <w:tcW w:w="4587" w:type="dxa"/>
          </w:tcPr>
          <w:p w:rsidR="00835189" w:rsidRDefault="006649EB">
            <w:pPr>
              <w:pStyle w:val="TableParagraph"/>
              <w:spacing w:line="276" w:lineRule="exact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1</w:t>
            </w:r>
            <w:r>
              <w:rPr>
                <w:rFonts w:hint="eastAsia"/>
                <w:color w:val="333333"/>
                <w:sz w:val="21"/>
                <w:lang w:eastAsia="zh-CN"/>
              </w:rPr>
              <w:t>）服务创意新颖，有启发性</w:t>
            </w:r>
          </w:p>
          <w:p w:rsidR="00835189" w:rsidRDefault="006649EB">
            <w:pPr>
              <w:pStyle w:val="TableParagraph"/>
              <w:spacing w:before="22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2</w:t>
            </w:r>
            <w:r>
              <w:rPr>
                <w:rFonts w:hint="eastAsia"/>
                <w:color w:val="333333"/>
                <w:sz w:val="21"/>
                <w:lang w:eastAsia="zh-CN"/>
              </w:rPr>
              <w:t>）服务过程先进，有示范性</w:t>
            </w:r>
          </w:p>
        </w:tc>
        <w:tc>
          <w:tcPr>
            <w:tcW w:w="1075" w:type="dxa"/>
          </w:tcPr>
          <w:p w:rsidR="00835189" w:rsidRDefault="006649EB">
            <w:pPr>
              <w:pStyle w:val="TableParagraph"/>
              <w:spacing w:before="191"/>
              <w:ind w:left="10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5</w:t>
            </w:r>
          </w:p>
        </w:tc>
        <w:tc>
          <w:tcPr>
            <w:tcW w:w="1013" w:type="dxa"/>
          </w:tcPr>
          <w:p w:rsidR="00835189" w:rsidRDefault="00835189">
            <w:pPr>
              <w:pStyle w:val="TableParagraph"/>
              <w:spacing w:before="191"/>
              <w:ind w:left="10"/>
              <w:jc w:val="center"/>
              <w:rPr>
                <w:color w:val="333333"/>
                <w:sz w:val="21"/>
              </w:rPr>
            </w:pPr>
          </w:p>
        </w:tc>
      </w:tr>
      <w:tr w:rsidR="00835189" w:rsidTr="00994138">
        <w:trPr>
          <w:trHeight w:val="936"/>
        </w:trPr>
        <w:tc>
          <w:tcPr>
            <w:tcW w:w="1117" w:type="dxa"/>
          </w:tcPr>
          <w:p w:rsidR="00835189" w:rsidRDefault="006649EB">
            <w:pPr>
              <w:pStyle w:val="TableParagraph"/>
              <w:spacing w:line="260" w:lineRule="exact"/>
              <w:ind w:left="86" w:right="78"/>
              <w:jc w:val="center"/>
              <w:rPr>
                <w:color w:val="333333"/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顾客</w:t>
            </w:r>
          </w:p>
          <w:p w:rsidR="00835189" w:rsidRDefault="006649EB">
            <w:pPr>
              <w:pStyle w:val="TableParagraph"/>
              <w:spacing w:line="260" w:lineRule="exact"/>
              <w:ind w:left="86" w:right="78"/>
              <w:jc w:val="center"/>
              <w:rPr>
                <w:color w:val="333333"/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评分</w:t>
            </w:r>
          </w:p>
          <w:p w:rsidR="00835189" w:rsidRDefault="006649EB">
            <w:pPr>
              <w:pStyle w:val="TableParagraph"/>
              <w:spacing w:before="37"/>
              <w:ind w:left="56" w:right="106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（</w:t>
            </w:r>
            <w:r>
              <w:rPr>
                <w:rFonts w:hint="eastAsia"/>
                <w:sz w:val="21"/>
                <w:lang w:eastAsia="zh-CN"/>
              </w:rPr>
              <w:t>10</w:t>
            </w:r>
            <w:r>
              <w:rPr>
                <w:rFonts w:hint="eastAsia"/>
                <w:sz w:val="21"/>
                <w:lang w:eastAsia="zh-CN"/>
              </w:rPr>
              <w:t>分</w:t>
            </w:r>
            <w:r>
              <w:rPr>
                <w:rFonts w:hint="eastAsia"/>
                <w:sz w:val="21"/>
                <w:lang w:eastAsia="zh-CN"/>
              </w:rPr>
              <w:t>）</w:t>
            </w:r>
          </w:p>
        </w:tc>
        <w:tc>
          <w:tcPr>
            <w:tcW w:w="1461" w:type="dxa"/>
            <w:vAlign w:val="center"/>
          </w:tcPr>
          <w:p w:rsidR="00835189" w:rsidRDefault="006649EB" w:rsidP="00994138">
            <w:pPr>
              <w:pStyle w:val="TableParagraph"/>
              <w:ind w:right="298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顾客综合体验评价</w:t>
            </w:r>
          </w:p>
        </w:tc>
        <w:tc>
          <w:tcPr>
            <w:tcW w:w="4587" w:type="dxa"/>
          </w:tcPr>
          <w:p w:rsidR="00835189" w:rsidRDefault="006649EB" w:rsidP="00994138">
            <w:pPr>
              <w:pStyle w:val="TableParagraph"/>
              <w:spacing w:line="275" w:lineRule="exact"/>
              <w:ind w:left="108"/>
              <w:rPr>
                <w:sz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lang w:eastAsia="zh-CN"/>
              </w:rPr>
              <w:t>1</w:t>
            </w:r>
            <w:r>
              <w:rPr>
                <w:rFonts w:hint="eastAsia"/>
                <w:color w:val="333333"/>
                <w:sz w:val="21"/>
                <w:lang w:eastAsia="zh-CN"/>
              </w:rPr>
              <w:t>）验证结果与服务承诺相符</w:t>
            </w:r>
          </w:p>
        </w:tc>
        <w:tc>
          <w:tcPr>
            <w:tcW w:w="1075" w:type="dxa"/>
          </w:tcPr>
          <w:p w:rsidR="00835189" w:rsidRDefault="00835189">
            <w:pPr>
              <w:pStyle w:val="TableParagraph"/>
              <w:spacing w:before="6"/>
              <w:rPr>
                <w:sz w:val="26"/>
                <w:lang w:eastAsia="zh-CN"/>
              </w:rPr>
            </w:pPr>
          </w:p>
          <w:p w:rsidR="00835189" w:rsidRDefault="006649EB">
            <w:pPr>
              <w:pStyle w:val="TableParagraph"/>
              <w:ind w:left="264" w:right="255"/>
              <w:jc w:val="center"/>
              <w:rPr>
                <w:sz w:val="21"/>
              </w:rPr>
            </w:pPr>
            <w:r>
              <w:rPr>
                <w:rFonts w:hint="eastAsia"/>
                <w:color w:val="333333"/>
                <w:sz w:val="21"/>
              </w:rPr>
              <w:t>10</w:t>
            </w:r>
          </w:p>
        </w:tc>
        <w:tc>
          <w:tcPr>
            <w:tcW w:w="1013" w:type="dxa"/>
          </w:tcPr>
          <w:p w:rsidR="00835189" w:rsidRDefault="00835189">
            <w:pPr>
              <w:pStyle w:val="TableParagraph"/>
              <w:ind w:left="264" w:right="255"/>
              <w:jc w:val="center"/>
              <w:rPr>
                <w:color w:val="333333"/>
                <w:sz w:val="21"/>
              </w:rPr>
            </w:pPr>
          </w:p>
        </w:tc>
      </w:tr>
    </w:tbl>
    <w:p w:rsidR="00835189" w:rsidRDefault="00835189">
      <w:pPr>
        <w:pStyle w:val="a3"/>
        <w:spacing w:before="11"/>
        <w:rPr>
          <w:rFonts w:ascii="仿宋"/>
          <w:b w:val="0"/>
          <w:sz w:val="17"/>
        </w:rPr>
      </w:pPr>
    </w:p>
    <w:p w:rsidR="00835189" w:rsidRDefault="006649EB">
      <w:pPr>
        <w:spacing w:before="202"/>
        <w:ind w:left="540"/>
        <w:rPr>
          <w:b/>
          <w:bCs/>
          <w:sz w:val="24"/>
          <w:szCs w:val="24"/>
        </w:rPr>
      </w:pPr>
      <w:r>
        <w:rPr>
          <w:sz w:val="21"/>
        </w:rPr>
        <w:t xml:space="preserve"> </w:t>
      </w:r>
      <w:r>
        <w:rPr>
          <w:rFonts w:hint="eastAsia"/>
          <w:sz w:val="21"/>
          <w:lang w:eastAsia="zh-CN"/>
        </w:rPr>
        <w:t xml:space="preserve">                                                             </w:t>
      </w:r>
      <w:r>
        <w:rPr>
          <w:rFonts w:hint="eastAsia"/>
          <w:b/>
          <w:bCs/>
          <w:sz w:val="24"/>
          <w:szCs w:val="24"/>
          <w:lang w:eastAsia="zh-CN"/>
        </w:rPr>
        <w:t xml:space="preserve"> 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eastAsia="zh-CN"/>
        </w:rPr>
        <w:t>总分：</w:t>
      </w:r>
    </w:p>
    <w:sectPr w:rsidR="00835189" w:rsidSect="00835189">
      <w:type w:val="continuous"/>
      <w:pgSz w:w="11910" w:h="16840"/>
      <w:pgMar w:top="1580" w:right="1680" w:bottom="280" w:left="16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9EB" w:rsidRDefault="006649EB" w:rsidP="00994138">
      <w:r>
        <w:separator/>
      </w:r>
    </w:p>
  </w:endnote>
  <w:endnote w:type="continuationSeparator" w:id="1">
    <w:p w:rsidR="006649EB" w:rsidRDefault="006649EB" w:rsidP="00994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9EB" w:rsidRDefault="006649EB" w:rsidP="00994138">
      <w:r>
        <w:separator/>
      </w:r>
    </w:p>
  </w:footnote>
  <w:footnote w:type="continuationSeparator" w:id="1">
    <w:p w:rsidR="006649EB" w:rsidRDefault="006649EB" w:rsidP="009941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835189"/>
    <w:rsid w:val="006649EB"/>
    <w:rsid w:val="00835189"/>
    <w:rsid w:val="00994138"/>
    <w:rsid w:val="27AD69CE"/>
    <w:rsid w:val="3A9B6962"/>
    <w:rsid w:val="478A37C1"/>
    <w:rsid w:val="55182BFE"/>
    <w:rsid w:val="5744448C"/>
    <w:rsid w:val="59EF3B5C"/>
    <w:rsid w:val="605F3E9B"/>
    <w:rsid w:val="749131F4"/>
    <w:rsid w:val="7D8C0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835189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835189"/>
    <w:rPr>
      <w:rFonts w:ascii="华文中宋" w:eastAsia="华文中宋" w:hAnsi="华文中宋" w:cs="华文中宋"/>
      <w:b/>
      <w:bCs/>
      <w:sz w:val="36"/>
      <w:szCs w:val="36"/>
    </w:rPr>
  </w:style>
  <w:style w:type="table" w:customStyle="1" w:styleId="TableNormal">
    <w:name w:val="Table Normal"/>
    <w:uiPriority w:val="2"/>
    <w:unhideWhenUsed/>
    <w:qFormat/>
    <w:rsid w:val="0083518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rsid w:val="00835189"/>
  </w:style>
  <w:style w:type="paragraph" w:customStyle="1" w:styleId="TableParagraph">
    <w:name w:val="Table Paragraph"/>
    <w:basedOn w:val="a"/>
    <w:uiPriority w:val="1"/>
    <w:qFormat/>
    <w:rsid w:val="00835189"/>
  </w:style>
  <w:style w:type="paragraph" w:styleId="a4">
    <w:name w:val="header"/>
    <w:basedOn w:val="a"/>
    <w:link w:val="Char"/>
    <w:rsid w:val="00994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94138"/>
    <w:rPr>
      <w:rFonts w:ascii="宋体" w:eastAsia="宋体" w:hAnsi="宋体" w:cs="宋体"/>
      <w:sz w:val="18"/>
      <w:szCs w:val="18"/>
      <w:lang w:eastAsia="en-US"/>
    </w:rPr>
  </w:style>
  <w:style w:type="paragraph" w:styleId="a5">
    <w:name w:val="footer"/>
    <w:basedOn w:val="a"/>
    <w:link w:val="Char0"/>
    <w:rsid w:val="009941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94138"/>
    <w:rPr>
      <w:rFonts w:ascii="宋体" w:eastAsia="宋体" w:hAnsi="宋体" w:cs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Company>Www.SangSan.Cn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lifei@caq.org.cn</dc:creator>
  <cp:lastModifiedBy>桑三博客</cp:lastModifiedBy>
  <cp:revision>2</cp:revision>
  <dcterms:created xsi:type="dcterms:W3CDTF">2017-10-23T11:18:00Z</dcterms:created>
  <dcterms:modified xsi:type="dcterms:W3CDTF">2019-02-27T01:41:00Z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2017-10-23T00:00:00Z</vt:filetime>
  </property>
  <property fmtid="{D5CDD505-2E9C-101B-9397-08002B2CF9AE}" pid="5" name="KSOProductBuildVer">
    <vt:lpwstr>2052-10.1.0.6876</vt:lpwstr>
  </property>
</Properties>
</file>