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844" w:rsidRPr="00DB353C" w:rsidRDefault="00E56042" w:rsidP="00DB353C">
      <w:pPr>
        <w:jc w:val="center"/>
        <w:rPr>
          <w:rFonts w:ascii="宋体" w:eastAsia="宋体" w:hAnsi="宋体" w:cs="宋体"/>
          <w:b/>
          <w:bCs/>
          <w:sz w:val="44"/>
          <w:szCs w:val="44"/>
        </w:rPr>
      </w:pPr>
      <w:r>
        <w:rPr>
          <w:rFonts w:ascii="宋体" w:eastAsia="宋体" w:hAnsi="宋体" w:cs="宋体" w:hint="eastAsia"/>
          <w:b/>
          <w:bCs/>
          <w:sz w:val="44"/>
          <w:szCs w:val="44"/>
        </w:rPr>
        <w:t>深圳市优质服务示范单位管理办法</w:t>
      </w:r>
    </w:p>
    <w:p w:rsidR="009B0844" w:rsidRDefault="00E56042">
      <w:pPr>
        <w:numPr>
          <w:ilvl w:val="0"/>
          <w:numId w:val="1"/>
        </w:numPr>
        <w:jc w:val="center"/>
        <w:rPr>
          <w:rFonts w:ascii="黑体" w:eastAsia="黑体" w:hAnsi="黑体" w:cs="黑体"/>
          <w:sz w:val="36"/>
          <w:szCs w:val="36"/>
        </w:rPr>
      </w:pPr>
      <w:r>
        <w:rPr>
          <w:rFonts w:ascii="黑体" w:eastAsia="黑体" w:hAnsi="黑体" w:cs="黑体" w:hint="eastAsia"/>
          <w:sz w:val="36"/>
          <w:szCs w:val="36"/>
        </w:rPr>
        <w:t xml:space="preserve"> </w:t>
      </w:r>
      <w:r>
        <w:rPr>
          <w:rFonts w:ascii="黑体" w:eastAsia="黑体" w:hAnsi="黑体" w:cs="黑体" w:hint="eastAsia"/>
          <w:sz w:val="36"/>
          <w:szCs w:val="36"/>
        </w:rPr>
        <w:t>总则</w:t>
      </w:r>
    </w:p>
    <w:p w:rsidR="009B0844" w:rsidRDefault="00E56042">
      <w:pPr>
        <w:numPr>
          <w:ilvl w:val="0"/>
          <w:numId w:val="2"/>
        </w:numPr>
        <w:ind w:firstLineChars="200" w:firstLine="640"/>
        <w:rPr>
          <w:rFonts w:ascii="仿宋" w:eastAsia="仿宋" w:hAnsi="仿宋" w:cs="仿宋"/>
          <w:sz w:val="32"/>
          <w:szCs w:val="32"/>
        </w:rPr>
      </w:pPr>
      <w:r>
        <w:rPr>
          <w:rFonts w:ascii="仿宋" w:eastAsia="仿宋" w:hAnsi="仿宋" w:cs="仿宋" w:hint="eastAsia"/>
          <w:sz w:val="32"/>
          <w:szCs w:val="32"/>
        </w:rPr>
        <w:t>（目的）在服务业成为我国经济社会可持续发展新引擎的形势下，为推动我市服务业质量水平的提高，打造“深圳服务”品牌，创建优质服务交流平台，深圳市质量协会设立“深圳市优质服务示范单位”大赛，特制定本办法。</w:t>
      </w:r>
    </w:p>
    <w:p w:rsidR="009B0844" w:rsidRDefault="00E56042">
      <w:pPr>
        <w:numPr>
          <w:ilvl w:val="0"/>
          <w:numId w:val="2"/>
        </w:numPr>
        <w:ind w:firstLineChars="200" w:firstLine="640"/>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（原则）深圳市优质服务示范单位大赛实行公平、公开、公正的原则，不受任何组织和个人的非法干涉。</w:t>
      </w:r>
    </w:p>
    <w:p w:rsidR="009B0844" w:rsidRPr="00DB353C" w:rsidRDefault="00E56042" w:rsidP="00DB353C">
      <w:pPr>
        <w:numPr>
          <w:ilvl w:val="0"/>
          <w:numId w:val="2"/>
        </w:numPr>
        <w:ind w:firstLineChars="200" w:firstLine="640"/>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（组织）深圳市质量协会设立“深圳市优质服务示范单位大赛组委会”，由政府部门、行业协会、企业、科研机构的领导和专家组成，负责大赛的领导、组织、协调及统筹管理工作。</w:t>
      </w:r>
    </w:p>
    <w:p w:rsidR="009B0844" w:rsidRDefault="00E56042">
      <w:pPr>
        <w:numPr>
          <w:ilvl w:val="0"/>
          <w:numId w:val="1"/>
        </w:numPr>
        <w:jc w:val="center"/>
        <w:rPr>
          <w:rFonts w:ascii="黑体" w:eastAsia="黑体" w:hAnsi="黑体" w:cs="黑体"/>
          <w:sz w:val="36"/>
          <w:szCs w:val="36"/>
        </w:rPr>
      </w:pPr>
      <w:r>
        <w:rPr>
          <w:rFonts w:ascii="黑体" w:eastAsia="黑体" w:hAnsi="黑体" w:cs="黑体" w:hint="eastAsia"/>
          <w:sz w:val="36"/>
          <w:szCs w:val="36"/>
        </w:rPr>
        <w:t xml:space="preserve"> </w:t>
      </w:r>
      <w:r>
        <w:rPr>
          <w:rFonts w:ascii="黑体" w:eastAsia="黑体" w:hAnsi="黑体" w:cs="黑体" w:hint="eastAsia"/>
          <w:sz w:val="36"/>
          <w:szCs w:val="36"/>
        </w:rPr>
        <w:t>参赛项目及奖项设置</w:t>
      </w:r>
    </w:p>
    <w:p w:rsidR="009B0844" w:rsidRDefault="00E56042">
      <w:pPr>
        <w:numPr>
          <w:ilvl w:val="0"/>
          <w:numId w:val="2"/>
        </w:numPr>
        <w:ind w:firstLineChars="200" w:firstLine="640"/>
        <w:rPr>
          <w:rFonts w:ascii="仿宋" w:eastAsia="仿宋" w:hAnsi="仿宋" w:cs="仿宋"/>
          <w:sz w:val="32"/>
          <w:szCs w:val="32"/>
        </w:rPr>
      </w:pPr>
      <w:r>
        <w:rPr>
          <w:rFonts w:ascii="仿宋" w:eastAsia="仿宋" w:hAnsi="仿宋" w:cs="仿宋" w:hint="eastAsia"/>
          <w:sz w:val="32"/>
          <w:szCs w:val="32"/>
        </w:rPr>
        <w:t>（参赛条件）深圳市优质服务示范单位大赛的参赛条件为深圳市合法注册的服务型企业，</w:t>
      </w:r>
      <w:r>
        <w:rPr>
          <w:rFonts w:ascii="仿宋_GB2312" w:eastAsia="仿宋_GB2312" w:hint="eastAsia"/>
          <w:sz w:val="32"/>
          <w:szCs w:val="32"/>
        </w:rPr>
        <w:t>有效建立并实施质量管理体系</w:t>
      </w:r>
      <w:r>
        <w:rPr>
          <w:rFonts w:ascii="仿宋_GB2312" w:eastAsia="仿宋_GB2312" w:hint="eastAsia"/>
          <w:sz w:val="32"/>
          <w:szCs w:val="32"/>
        </w:rPr>
        <w:t>，</w:t>
      </w:r>
      <w:r>
        <w:rPr>
          <w:rFonts w:ascii="仿宋_GB2312" w:eastAsia="仿宋_GB2312" w:hint="eastAsia"/>
          <w:sz w:val="32"/>
          <w:szCs w:val="32"/>
        </w:rPr>
        <w:t>积极开展顾客满意测评活动，顾客满意度高</w:t>
      </w:r>
      <w:r>
        <w:rPr>
          <w:rFonts w:ascii="仿宋_GB2312" w:eastAsia="仿宋_GB2312" w:hint="eastAsia"/>
          <w:sz w:val="32"/>
          <w:szCs w:val="32"/>
        </w:rPr>
        <w:t>，</w:t>
      </w:r>
      <w:r>
        <w:rPr>
          <w:rFonts w:ascii="仿宋_GB2312" w:eastAsia="仿宋_GB2312" w:hint="eastAsia"/>
          <w:sz w:val="32"/>
          <w:szCs w:val="32"/>
        </w:rPr>
        <w:t>具有良好的社会效益和经济效益</w:t>
      </w:r>
      <w:r>
        <w:rPr>
          <w:rFonts w:ascii="仿宋_GB2312" w:eastAsia="仿宋_GB2312" w:hint="eastAsia"/>
          <w:sz w:val="32"/>
          <w:szCs w:val="32"/>
        </w:rPr>
        <w:t>。</w:t>
      </w:r>
    </w:p>
    <w:p w:rsidR="009B0844" w:rsidRPr="00DB353C" w:rsidRDefault="00E56042" w:rsidP="00DB353C">
      <w:pPr>
        <w:numPr>
          <w:ilvl w:val="0"/>
          <w:numId w:val="2"/>
        </w:numPr>
        <w:ind w:firstLineChars="200" w:firstLine="640"/>
        <w:rPr>
          <w:rFonts w:ascii="仿宋" w:eastAsia="仿宋" w:hAnsi="仿宋" w:cs="仿宋"/>
          <w:sz w:val="32"/>
          <w:szCs w:val="32"/>
        </w:rPr>
      </w:pPr>
      <w:r>
        <w:rPr>
          <w:rFonts w:ascii="仿宋_GB2312" w:eastAsia="仿宋_GB2312" w:hint="eastAsia"/>
          <w:sz w:val="32"/>
          <w:szCs w:val="32"/>
        </w:rPr>
        <w:t xml:space="preserve"> </w:t>
      </w:r>
      <w:r>
        <w:rPr>
          <w:rFonts w:ascii="仿宋_GB2312" w:eastAsia="仿宋_GB2312" w:hint="eastAsia"/>
          <w:sz w:val="32"/>
          <w:szCs w:val="32"/>
        </w:rPr>
        <w:t>（奖项设置）获得“</w:t>
      </w:r>
      <w:r>
        <w:rPr>
          <w:rFonts w:ascii="仿宋" w:eastAsia="仿宋" w:hAnsi="仿宋" w:cs="仿宋" w:hint="eastAsia"/>
          <w:sz w:val="32"/>
          <w:szCs w:val="32"/>
        </w:rPr>
        <w:t>深圳市优质服务示范单位”称号的单位，大赛组委会将颁发奖杯和证书。</w:t>
      </w:r>
    </w:p>
    <w:p w:rsidR="009B0844" w:rsidRDefault="00E56042">
      <w:pPr>
        <w:numPr>
          <w:ilvl w:val="0"/>
          <w:numId w:val="1"/>
        </w:numPr>
        <w:jc w:val="center"/>
        <w:rPr>
          <w:rFonts w:ascii="黑体" w:eastAsia="黑体" w:hAnsi="黑体" w:cs="黑体"/>
          <w:sz w:val="36"/>
          <w:szCs w:val="36"/>
        </w:rPr>
      </w:pPr>
      <w:r>
        <w:rPr>
          <w:rFonts w:ascii="黑体" w:eastAsia="黑体" w:hAnsi="黑体" w:cs="黑体" w:hint="eastAsia"/>
          <w:sz w:val="36"/>
          <w:szCs w:val="36"/>
        </w:rPr>
        <w:t xml:space="preserve"> </w:t>
      </w:r>
      <w:r>
        <w:rPr>
          <w:rFonts w:ascii="黑体" w:eastAsia="黑体" w:hAnsi="黑体" w:cs="黑体" w:hint="eastAsia"/>
          <w:sz w:val="36"/>
          <w:szCs w:val="36"/>
        </w:rPr>
        <w:t>评审过程和评分标准</w:t>
      </w:r>
    </w:p>
    <w:p w:rsidR="009B0844" w:rsidRDefault="00E56042">
      <w:pPr>
        <w:numPr>
          <w:ilvl w:val="0"/>
          <w:numId w:val="2"/>
        </w:numPr>
        <w:ind w:firstLineChars="200" w:firstLine="640"/>
        <w:rPr>
          <w:rFonts w:ascii="仿宋" w:eastAsia="仿宋" w:hAnsi="仿宋" w:cs="仿宋"/>
          <w:sz w:val="32"/>
          <w:szCs w:val="32"/>
        </w:rPr>
      </w:pPr>
      <w:r>
        <w:rPr>
          <w:rFonts w:ascii="仿宋_GB2312" w:eastAsia="仿宋_GB2312" w:hint="eastAsia"/>
          <w:sz w:val="32"/>
          <w:szCs w:val="32"/>
        </w:rPr>
        <w:t>（大赛流程）</w:t>
      </w:r>
      <w:r>
        <w:rPr>
          <w:rFonts w:ascii="仿宋" w:eastAsia="仿宋" w:hAnsi="仿宋" w:cs="仿宋" w:hint="eastAsia"/>
          <w:sz w:val="32"/>
          <w:szCs w:val="32"/>
        </w:rPr>
        <w:t>深圳市优质服务示范单位大赛分为资格审核、资料审查、专家复审、现场走访四个部分。自报</w:t>
      </w:r>
      <w:r>
        <w:rPr>
          <w:rFonts w:ascii="仿宋" w:eastAsia="仿宋" w:hAnsi="仿宋" w:cs="仿宋" w:hint="eastAsia"/>
          <w:sz w:val="32"/>
          <w:szCs w:val="32"/>
        </w:rPr>
        <w:lastRenderedPageBreak/>
        <w:t>名成果之日起，大赛组委会安排对申报资料进行审核。</w:t>
      </w:r>
    </w:p>
    <w:p w:rsidR="009B0844" w:rsidRDefault="00E56042">
      <w:pPr>
        <w:numPr>
          <w:ilvl w:val="0"/>
          <w:numId w:val="2"/>
        </w:numPr>
        <w:ind w:firstLineChars="200" w:firstLine="640"/>
        <w:rPr>
          <w:rFonts w:ascii="仿宋" w:eastAsia="仿宋" w:hAnsi="仿宋" w:cs="仿宋"/>
          <w:sz w:val="32"/>
          <w:szCs w:val="32"/>
        </w:rPr>
      </w:pPr>
      <w:r>
        <w:rPr>
          <w:rFonts w:ascii="仿宋" w:eastAsia="仿宋" w:hAnsi="仿宋" w:cs="仿宋" w:hint="eastAsia"/>
          <w:sz w:val="32"/>
          <w:szCs w:val="32"/>
        </w:rPr>
        <w:t>（评审委员）深圳市优质服务示范单位大赛的评委由技术专家、行</w:t>
      </w:r>
      <w:r>
        <w:rPr>
          <w:rFonts w:ascii="仿宋" w:eastAsia="仿宋" w:hAnsi="仿宋" w:cs="仿宋" w:hint="eastAsia"/>
          <w:sz w:val="32"/>
          <w:szCs w:val="32"/>
        </w:rPr>
        <w:t>业专家和质量专家组成。</w:t>
      </w:r>
    </w:p>
    <w:p w:rsidR="009B0844" w:rsidRPr="00DB353C" w:rsidRDefault="00E56042" w:rsidP="00DB353C">
      <w:pPr>
        <w:numPr>
          <w:ilvl w:val="0"/>
          <w:numId w:val="2"/>
        </w:numPr>
        <w:ind w:firstLineChars="200" w:firstLine="640"/>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（评分标准）优质服务示范单位评分包括“服务理念”、“服务设计”、“服务实现”、“服务成效”、“顾客评分”五个维度，总分</w:t>
      </w:r>
      <w:r>
        <w:rPr>
          <w:rFonts w:ascii="仿宋" w:eastAsia="仿宋" w:hAnsi="仿宋" w:cs="仿宋" w:hint="eastAsia"/>
          <w:sz w:val="32"/>
          <w:szCs w:val="32"/>
        </w:rPr>
        <w:t>100</w:t>
      </w:r>
      <w:r>
        <w:rPr>
          <w:rFonts w:ascii="仿宋" w:eastAsia="仿宋" w:hAnsi="仿宋" w:cs="仿宋" w:hint="eastAsia"/>
          <w:sz w:val="32"/>
          <w:szCs w:val="32"/>
        </w:rPr>
        <w:t>分。</w:t>
      </w:r>
    </w:p>
    <w:p w:rsidR="009B0844" w:rsidRDefault="00E56042">
      <w:pPr>
        <w:numPr>
          <w:ilvl w:val="0"/>
          <w:numId w:val="1"/>
        </w:numPr>
        <w:jc w:val="center"/>
        <w:rPr>
          <w:rFonts w:ascii="黑体" w:eastAsia="黑体" w:hAnsi="黑体" w:cs="黑体"/>
          <w:sz w:val="36"/>
          <w:szCs w:val="36"/>
        </w:rPr>
      </w:pPr>
      <w:r>
        <w:rPr>
          <w:rFonts w:ascii="黑体" w:eastAsia="黑体" w:hAnsi="黑体" w:cs="黑体" w:hint="eastAsia"/>
          <w:sz w:val="36"/>
          <w:szCs w:val="36"/>
        </w:rPr>
        <w:t>罚则</w:t>
      </w:r>
    </w:p>
    <w:p w:rsidR="009B0844" w:rsidRDefault="00E56042">
      <w:pPr>
        <w:numPr>
          <w:ilvl w:val="0"/>
          <w:numId w:val="2"/>
        </w:numPr>
        <w:ind w:firstLineChars="200" w:firstLine="640"/>
        <w:rPr>
          <w:rFonts w:ascii="仿宋" w:eastAsia="仿宋" w:hAnsi="仿宋" w:cs="仿宋"/>
          <w:sz w:val="32"/>
          <w:szCs w:val="32"/>
        </w:rPr>
      </w:pPr>
      <w:r>
        <w:rPr>
          <w:rFonts w:ascii="仿宋" w:eastAsia="仿宋" w:hAnsi="仿宋" w:cs="仿宋" w:hint="eastAsia"/>
          <w:sz w:val="32"/>
          <w:szCs w:val="32"/>
        </w:rPr>
        <w:t>（活动罚则）参赛单位提供虚假数据、材料，或严重与实际情况不符者，以不正当手段骗取优质服务示范单位奖项的，由大赛组委会撤销奖项，并在深圳市质量协会官网和相关媒体内予以通报，取消往后申报资格。</w:t>
      </w:r>
    </w:p>
    <w:p w:rsidR="009B0844" w:rsidRPr="00DB353C" w:rsidRDefault="00E56042" w:rsidP="00DB353C">
      <w:pPr>
        <w:numPr>
          <w:ilvl w:val="0"/>
          <w:numId w:val="2"/>
        </w:numPr>
        <w:ind w:firstLineChars="200" w:firstLine="640"/>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（评委罚则）参与深圳市优质服务示范单位大赛评审活动和有关工作人员在评审过程中弄虚作假、徇私舞弊的，视情节轻重予以批评、教育，直至取消其参加深圳市优质服务示范单位大赛评审工作的资格。</w:t>
      </w:r>
    </w:p>
    <w:p w:rsidR="009B0844" w:rsidRDefault="00E56042">
      <w:pPr>
        <w:numPr>
          <w:ilvl w:val="0"/>
          <w:numId w:val="1"/>
        </w:numPr>
        <w:jc w:val="center"/>
        <w:rPr>
          <w:rFonts w:ascii="黑体" w:eastAsia="黑体" w:hAnsi="黑体" w:cs="黑体"/>
          <w:sz w:val="36"/>
          <w:szCs w:val="36"/>
        </w:rPr>
      </w:pPr>
      <w:r>
        <w:rPr>
          <w:rFonts w:ascii="黑体" w:eastAsia="黑体" w:hAnsi="黑体" w:cs="黑体" w:hint="eastAsia"/>
          <w:sz w:val="36"/>
          <w:szCs w:val="36"/>
        </w:rPr>
        <w:t>附则</w:t>
      </w:r>
    </w:p>
    <w:p w:rsidR="009B0844" w:rsidRDefault="00E56042">
      <w:pPr>
        <w:numPr>
          <w:ilvl w:val="0"/>
          <w:numId w:val="2"/>
        </w:numPr>
        <w:ind w:firstLineChars="200" w:firstLine="640"/>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（解释条款）本办法解释权归深圳市质量协会。</w:t>
      </w:r>
    </w:p>
    <w:p w:rsidR="009B0844" w:rsidRDefault="00E56042">
      <w:pPr>
        <w:numPr>
          <w:ilvl w:val="0"/>
          <w:numId w:val="2"/>
        </w:numPr>
        <w:ind w:firstLineChars="200" w:firstLine="640"/>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（实施时间）本办法自公布之日起生效。</w:t>
      </w:r>
    </w:p>
    <w:p w:rsidR="009B0844" w:rsidRDefault="009B0844">
      <w:pPr>
        <w:rPr>
          <w:rFonts w:ascii="仿宋" w:eastAsia="仿宋" w:hAnsi="仿宋" w:cs="仿宋"/>
          <w:sz w:val="32"/>
          <w:szCs w:val="32"/>
        </w:rPr>
      </w:pPr>
    </w:p>
    <w:p w:rsidR="009B0844" w:rsidRDefault="00E56042">
      <w:pPr>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深圳市质量协会</w:t>
      </w:r>
    </w:p>
    <w:p w:rsidR="009B0844" w:rsidRDefault="00E56042">
      <w:pPr>
        <w:rPr>
          <w:rFonts w:ascii="仿宋" w:eastAsia="仿宋" w:hAnsi="仿宋" w:cs="仿宋"/>
          <w:sz w:val="32"/>
          <w:szCs w:val="32"/>
        </w:rPr>
      </w:pPr>
      <w:r>
        <w:rPr>
          <w:rFonts w:ascii="仿宋" w:eastAsia="仿宋" w:hAnsi="仿宋" w:cs="仿宋" w:hint="eastAsia"/>
          <w:sz w:val="32"/>
          <w:szCs w:val="32"/>
        </w:rPr>
        <w:t xml:space="preserve">                                      </w:t>
      </w:r>
      <w:bookmarkStart w:id="0" w:name="_GoBack"/>
      <w:bookmarkEnd w:id="0"/>
      <w:r>
        <w:rPr>
          <w:rFonts w:ascii="仿宋" w:eastAsia="仿宋" w:hAnsi="仿宋" w:cs="仿宋" w:hint="eastAsia"/>
          <w:sz w:val="32"/>
          <w:szCs w:val="32"/>
        </w:rPr>
        <w:t xml:space="preserve"> 2017</w:t>
      </w:r>
      <w:r>
        <w:rPr>
          <w:rFonts w:ascii="仿宋" w:eastAsia="仿宋" w:hAnsi="仿宋" w:cs="仿宋" w:hint="eastAsia"/>
          <w:sz w:val="32"/>
          <w:szCs w:val="32"/>
        </w:rPr>
        <w:t>年</w:t>
      </w:r>
      <w:r>
        <w:rPr>
          <w:rFonts w:ascii="仿宋" w:eastAsia="仿宋" w:hAnsi="仿宋" w:cs="仿宋" w:hint="eastAsia"/>
          <w:sz w:val="32"/>
          <w:szCs w:val="32"/>
        </w:rPr>
        <w:t>9</w:t>
      </w:r>
      <w:r>
        <w:rPr>
          <w:rFonts w:ascii="仿宋" w:eastAsia="仿宋" w:hAnsi="仿宋" w:cs="仿宋" w:hint="eastAsia"/>
          <w:sz w:val="32"/>
          <w:szCs w:val="32"/>
        </w:rPr>
        <w:t>月</w:t>
      </w:r>
    </w:p>
    <w:sectPr w:rsidR="009B0844" w:rsidSect="009B084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6042" w:rsidRDefault="00E56042" w:rsidP="00DB353C">
      <w:r>
        <w:separator/>
      </w:r>
    </w:p>
  </w:endnote>
  <w:endnote w:type="continuationSeparator" w:id="1">
    <w:p w:rsidR="00E56042" w:rsidRDefault="00E56042" w:rsidP="00DB353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libri Light">
    <w:altName w:val="Arial Unicode MS"/>
    <w:charset w:val="00"/>
    <w:family w:val="auto"/>
    <w:pitch w:val="default"/>
    <w:sig w:usb0="00000001" w:usb1="4000207B" w:usb2="00000000" w:usb3="00000000" w:csb0="2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6042" w:rsidRDefault="00E56042" w:rsidP="00DB353C">
      <w:r>
        <w:separator/>
      </w:r>
    </w:p>
  </w:footnote>
  <w:footnote w:type="continuationSeparator" w:id="1">
    <w:p w:rsidR="00E56042" w:rsidRDefault="00E56042" w:rsidP="00DB35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B9E25C"/>
    <w:multiLevelType w:val="singleLevel"/>
    <w:tmpl w:val="59B9E25C"/>
    <w:lvl w:ilvl="0">
      <w:start w:val="1"/>
      <w:numFmt w:val="chineseCounting"/>
      <w:suff w:val="space"/>
      <w:lvlText w:val="第%1章"/>
      <w:lvlJc w:val="left"/>
    </w:lvl>
  </w:abstractNum>
  <w:abstractNum w:abstractNumId="1">
    <w:nsid w:val="59B9E417"/>
    <w:multiLevelType w:val="singleLevel"/>
    <w:tmpl w:val="59B9E417"/>
    <w:lvl w:ilvl="0">
      <w:start w:val="1"/>
      <w:numFmt w:val="chineseCounting"/>
      <w:suff w:val="space"/>
      <w:lvlText w:val="第%1条"/>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B0844"/>
    <w:rsid w:val="009B0844"/>
    <w:rsid w:val="00DB353C"/>
    <w:rsid w:val="00E56042"/>
    <w:rsid w:val="09F57E7B"/>
    <w:rsid w:val="136800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B084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B35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B353C"/>
    <w:rPr>
      <w:kern w:val="2"/>
      <w:sz w:val="18"/>
      <w:szCs w:val="18"/>
    </w:rPr>
  </w:style>
  <w:style w:type="paragraph" w:styleId="a4">
    <w:name w:val="footer"/>
    <w:basedOn w:val="a"/>
    <w:link w:val="Char0"/>
    <w:rsid w:val="00DB353C"/>
    <w:pPr>
      <w:tabs>
        <w:tab w:val="center" w:pos="4153"/>
        <w:tab w:val="right" w:pos="8306"/>
      </w:tabs>
      <w:snapToGrid w:val="0"/>
      <w:jc w:val="left"/>
    </w:pPr>
    <w:rPr>
      <w:sz w:val="18"/>
      <w:szCs w:val="18"/>
    </w:rPr>
  </w:style>
  <w:style w:type="character" w:customStyle="1" w:styleId="Char0">
    <w:name w:val="页脚 Char"/>
    <w:basedOn w:val="a0"/>
    <w:link w:val="a4"/>
    <w:rsid w:val="00DB353C"/>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136</Words>
  <Characters>776</Characters>
  <Application>Microsoft Office Word</Application>
  <DocSecurity>0</DocSecurity>
  <Lines>6</Lines>
  <Paragraphs>1</Paragraphs>
  <ScaleCrop>false</ScaleCrop>
  <Company>Www.SangSan.Cn</Company>
  <LinksUpToDate>false</LinksUpToDate>
  <CharactersWithSpaces>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桑三博客</cp:lastModifiedBy>
  <cp:revision>2</cp:revision>
  <dcterms:created xsi:type="dcterms:W3CDTF">2014-10-29T12:08:00Z</dcterms:created>
  <dcterms:modified xsi:type="dcterms:W3CDTF">2019-02-27T01:39:00Z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