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《企业现场管理准则》（GB/T29590-2013）宣贯培训报名表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4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《企业现场管理准则》（GB/T29590-2013）宣贯培训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2160" w:type="dxa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8月22日18:00</w:t>
            </w:r>
            <w:r>
              <w:rPr>
                <w:rFonts w:hint="eastAsia" w:ascii="宋体" w:hAnsi="宋体"/>
                <w:sz w:val="24"/>
              </w:rPr>
              <w:t>前，将报名表发到</w:t>
            </w:r>
            <w:r>
              <w:rPr>
                <w:rFonts w:ascii="宋体" w:hAnsi="宋体"/>
                <w:b/>
                <w:sz w:val="24"/>
                <w:u w:val="single"/>
              </w:rPr>
              <w:t>szaqtraining@126.com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ind w:firstLine="274" w:firstLineChars="98"/>
        <w:jc w:val="center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5E9C"/>
    <w:rsid w:val="419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2017-07-24T08:03:00Z</dcterms:created>
  <dc:creator>szbba</dc:creator>
  <cp:lastModifiedBy>szbba</cp:lastModifiedBy>
  <dcterms:modified xsi:type="dcterms:W3CDTF">2017-07-24T08:04:03Z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