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D79" w:rsidRPr="005B1398" w:rsidRDefault="00676D79" w:rsidP="00676D79">
      <w:pPr>
        <w:rPr>
          <w:rFonts w:ascii="仿宋_GB2312" w:eastAsia="仿宋_GB2312" w:hint="eastAsia"/>
          <w:sz w:val="32"/>
          <w:szCs w:val="32"/>
        </w:rPr>
      </w:pPr>
      <w:r w:rsidRPr="005B1398">
        <w:rPr>
          <w:rFonts w:ascii="仿宋_GB2312" w:eastAsia="仿宋_GB2312" w:hAnsi="宋体" w:hint="eastAsia"/>
          <w:sz w:val="32"/>
          <w:szCs w:val="32"/>
        </w:rPr>
        <w:t>附件1</w:t>
      </w:r>
    </w:p>
    <w:p w:rsidR="00676D79" w:rsidRPr="005B1398" w:rsidRDefault="00676D79" w:rsidP="00676D79">
      <w:pPr>
        <w:spacing w:line="540" w:lineRule="exact"/>
        <w:jc w:val="center"/>
        <w:rPr>
          <w:rFonts w:ascii="方正小标宋简体" w:eastAsia="方正小标宋简体" w:hAnsi="华文中宋"/>
          <w:sz w:val="44"/>
          <w:szCs w:val="44"/>
        </w:rPr>
      </w:pPr>
      <w:r w:rsidRPr="005B1398">
        <w:rPr>
          <w:rFonts w:ascii="方正小标宋简体" w:eastAsia="方正小标宋简体" w:hAnsi="华文中宋" w:hint="eastAsia"/>
          <w:sz w:val="44"/>
          <w:szCs w:val="44"/>
        </w:rPr>
        <w:t>中国质量志愿者章程</w:t>
      </w:r>
    </w:p>
    <w:p w:rsidR="00676D79" w:rsidRPr="005B1398" w:rsidRDefault="00676D79" w:rsidP="00676D79">
      <w:pPr>
        <w:spacing w:line="540" w:lineRule="exact"/>
        <w:ind w:firstLineChars="200" w:firstLine="640"/>
        <w:rPr>
          <w:rFonts w:ascii="仿宋_GB2312" w:eastAsia="仿宋_GB2312"/>
          <w:sz w:val="32"/>
          <w:szCs w:val="32"/>
        </w:rPr>
      </w:pPr>
    </w:p>
    <w:p w:rsidR="00676D79" w:rsidRPr="005B1398" w:rsidRDefault="00676D79" w:rsidP="00676D79">
      <w:pPr>
        <w:spacing w:beforeLines="50" w:afterLines="50" w:line="600" w:lineRule="exact"/>
        <w:jc w:val="center"/>
        <w:rPr>
          <w:rFonts w:ascii="黑体" w:eastAsia="黑体" w:hAnsi="Times New Roman"/>
          <w:sz w:val="32"/>
          <w:szCs w:val="32"/>
        </w:rPr>
      </w:pPr>
      <w:r w:rsidRPr="005B1398">
        <w:rPr>
          <w:rFonts w:ascii="黑体" w:eastAsia="黑体" w:hAnsi="Times New Roman" w:hint="eastAsia"/>
          <w:sz w:val="32"/>
          <w:szCs w:val="32"/>
        </w:rPr>
        <w:t>第一章</w:t>
      </w:r>
      <w:r w:rsidRPr="005B1398">
        <w:rPr>
          <w:rFonts w:ascii="黑体" w:eastAsia="黑体" w:hAnsi="Times New Roman"/>
          <w:sz w:val="32"/>
          <w:szCs w:val="32"/>
        </w:rPr>
        <w:t xml:space="preserve">  </w:t>
      </w:r>
      <w:r w:rsidRPr="005B1398">
        <w:rPr>
          <w:rFonts w:ascii="黑体" w:eastAsia="黑体" w:hAnsi="Times New Roman" w:hint="eastAsia"/>
          <w:sz w:val="32"/>
          <w:szCs w:val="32"/>
        </w:rPr>
        <w:t>总</w:t>
      </w:r>
      <w:r w:rsidRPr="005B1398">
        <w:rPr>
          <w:rFonts w:ascii="黑体" w:eastAsia="黑体" w:hAnsi="Times New Roman"/>
          <w:sz w:val="32"/>
          <w:szCs w:val="32"/>
        </w:rPr>
        <w:t xml:space="preserve">  </w:t>
      </w:r>
      <w:r w:rsidRPr="005B1398">
        <w:rPr>
          <w:rFonts w:ascii="黑体" w:eastAsia="黑体" w:hAnsi="Times New Roman" w:hint="eastAsia"/>
          <w:sz w:val="32"/>
          <w:szCs w:val="32"/>
        </w:rPr>
        <w:t>则</w:t>
      </w:r>
    </w:p>
    <w:p w:rsidR="00676D79" w:rsidRPr="005B1398" w:rsidRDefault="00676D79" w:rsidP="00676D79">
      <w:pPr>
        <w:pStyle w:val="ListParagraph"/>
        <w:numPr>
          <w:ilvl w:val="0"/>
          <w:numId w:val="1"/>
        </w:numPr>
        <w:spacing w:line="600" w:lineRule="exact"/>
        <w:ind w:left="0" w:firstLine="640"/>
        <w:rPr>
          <w:rFonts w:ascii="仿宋_GB2312" w:eastAsia="仿宋_GB2312"/>
          <w:sz w:val="32"/>
          <w:szCs w:val="32"/>
        </w:rPr>
      </w:pPr>
      <w:r>
        <w:rPr>
          <w:rFonts w:ascii="仿宋_GB2312" w:eastAsia="仿宋_GB2312" w:hint="eastAsia"/>
          <w:sz w:val="32"/>
          <w:szCs w:val="32"/>
        </w:rPr>
        <w:t xml:space="preserve"> </w:t>
      </w:r>
      <w:r w:rsidRPr="005B1398">
        <w:rPr>
          <w:rFonts w:ascii="仿宋_GB2312" w:eastAsia="仿宋_GB2312" w:hint="eastAsia"/>
          <w:sz w:val="32"/>
          <w:szCs w:val="32"/>
        </w:rPr>
        <w:t>为提高我国质量管理总体水平，增强公众质量观念，优化质量事业发展社会环境，为关心质量事业的社会各界人士搭建参与平台，充分发挥乐于助人、无私奉献、崇尚质量、追求卓越的精神，壮大投身质量志愿服务工作的社会力量，推动质量志愿者行动有效运作，特制定本章程。</w:t>
      </w:r>
    </w:p>
    <w:p w:rsidR="00676D79" w:rsidRPr="005B1398" w:rsidRDefault="00676D79" w:rsidP="00676D79">
      <w:pPr>
        <w:pStyle w:val="ListParagraph"/>
        <w:numPr>
          <w:ilvl w:val="0"/>
          <w:numId w:val="1"/>
        </w:numPr>
        <w:spacing w:line="600" w:lineRule="exact"/>
        <w:ind w:left="0" w:firstLine="640"/>
        <w:rPr>
          <w:rFonts w:ascii="仿宋_GB2312" w:eastAsia="仿宋_GB2312"/>
          <w:sz w:val="32"/>
          <w:szCs w:val="32"/>
        </w:rPr>
      </w:pPr>
      <w:r>
        <w:rPr>
          <w:rFonts w:ascii="仿宋_GB2312" w:eastAsia="仿宋_GB2312" w:hint="eastAsia"/>
          <w:sz w:val="32"/>
          <w:szCs w:val="32"/>
        </w:rPr>
        <w:t xml:space="preserve"> </w:t>
      </w:r>
      <w:r w:rsidRPr="005B1398">
        <w:rPr>
          <w:rFonts w:ascii="仿宋_GB2312" w:eastAsia="仿宋_GB2312" w:hint="eastAsia"/>
          <w:sz w:val="32"/>
          <w:szCs w:val="32"/>
        </w:rPr>
        <w:t>中国质量志愿者（</w:t>
      </w:r>
      <w:r w:rsidRPr="005B1398">
        <w:rPr>
          <w:rFonts w:ascii="仿宋_GB2312" w:eastAsia="仿宋_GB2312"/>
          <w:sz w:val="32"/>
          <w:szCs w:val="32"/>
        </w:rPr>
        <w:t>China Quality Volunteer</w:t>
      </w:r>
      <w:r w:rsidRPr="005B1398">
        <w:rPr>
          <w:rFonts w:ascii="仿宋_GB2312" w:eastAsia="仿宋_GB2312" w:hint="eastAsia"/>
          <w:sz w:val="32"/>
          <w:szCs w:val="32"/>
        </w:rPr>
        <w:t>）是关心中国质量事业发展、具备质量管理知识、自愿为社会和他人提供质量方面服务和帮助的人。</w:t>
      </w:r>
    </w:p>
    <w:p w:rsidR="00676D79" w:rsidRPr="005B1398" w:rsidRDefault="00676D79" w:rsidP="00676D79">
      <w:pPr>
        <w:pStyle w:val="ListParagraph"/>
        <w:numPr>
          <w:ilvl w:val="0"/>
          <w:numId w:val="1"/>
        </w:numPr>
        <w:spacing w:line="600" w:lineRule="exact"/>
        <w:ind w:left="0" w:firstLine="640"/>
        <w:rPr>
          <w:rFonts w:ascii="仿宋_GB2312" w:eastAsia="仿宋_GB2312"/>
          <w:sz w:val="32"/>
          <w:szCs w:val="32"/>
        </w:rPr>
      </w:pPr>
      <w:r>
        <w:rPr>
          <w:rFonts w:ascii="仿宋_GB2312" w:eastAsia="仿宋_GB2312" w:hint="eastAsia"/>
          <w:sz w:val="32"/>
          <w:szCs w:val="32"/>
        </w:rPr>
        <w:t xml:space="preserve"> </w:t>
      </w:r>
      <w:r w:rsidRPr="005B1398">
        <w:rPr>
          <w:rFonts w:ascii="仿宋_GB2312" w:eastAsia="仿宋_GB2312" w:hint="eastAsia"/>
          <w:sz w:val="32"/>
          <w:szCs w:val="32"/>
        </w:rPr>
        <w:t>中国质量志愿者由具有质量管理知识、专注于质量实践、热心公益事业、愿意为质量事业服务的质量工作者、一线职工、劳模代表、先进青年、热心于家庭消费品质量安全的妇女群体以及所有热爱质量、专注质量的社会人士组成。</w:t>
      </w:r>
    </w:p>
    <w:p w:rsidR="00676D79" w:rsidRPr="005B1398" w:rsidRDefault="00676D79" w:rsidP="00676D79">
      <w:pPr>
        <w:pStyle w:val="ListParagraph"/>
        <w:numPr>
          <w:ilvl w:val="0"/>
          <w:numId w:val="1"/>
        </w:numPr>
        <w:spacing w:line="600" w:lineRule="exact"/>
        <w:ind w:left="0" w:firstLine="640"/>
        <w:rPr>
          <w:rFonts w:ascii="仿宋_GB2312" w:eastAsia="仿宋_GB2312"/>
          <w:sz w:val="32"/>
          <w:szCs w:val="32"/>
        </w:rPr>
      </w:pPr>
      <w:r>
        <w:rPr>
          <w:rFonts w:ascii="仿宋_GB2312" w:eastAsia="仿宋_GB2312" w:hint="eastAsia"/>
          <w:sz w:val="32"/>
          <w:szCs w:val="32"/>
        </w:rPr>
        <w:t xml:space="preserve"> </w:t>
      </w:r>
      <w:r w:rsidRPr="005B1398">
        <w:rPr>
          <w:rFonts w:ascii="仿宋_GB2312" w:eastAsia="仿宋_GB2312" w:hint="eastAsia"/>
          <w:sz w:val="32"/>
          <w:szCs w:val="32"/>
        </w:rPr>
        <w:t>中国质量志愿者活动形式包括质量宣传、质量普及、质量维权、质量体验、质量观察等。</w:t>
      </w:r>
    </w:p>
    <w:p w:rsidR="00676D79" w:rsidRPr="005B1398" w:rsidRDefault="00676D79" w:rsidP="00676D79">
      <w:pPr>
        <w:pStyle w:val="ListParagraph"/>
        <w:numPr>
          <w:ilvl w:val="0"/>
          <w:numId w:val="1"/>
        </w:numPr>
        <w:spacing w:line="600" w:lineRule="exact"/>
        <w:ind w:left="0" w:firstLine="640"/>
        <w:rPr>
          <w:rFonts w:ascii="仿宋_GB2312" w:eastAsia="仿宋_GB2312"/>
          <w:sz w:val="32"/>
          <w:szCs w:val="32"/>
        </w:rPr>
      </w:pPr>
      <w:r>
        <w:rPr>
          <w:rFonts w:ascii="仿宋_GB2312" w:eastAsia="仿宋_GB2312" w:hint="eastAsia"/>
          <w:sz w:val="32"/>
          <w:szCs w:val="32"/>
        </w:rPr>
        <w:t xml:space="preserve"> </w:t>
      </w:r>
      <w:r w:rsidRPr="005B1398">
        <w:rPr>
          <w:rFonts w:ascii="仿宋_GB2312" w:eastAsia="仿宋_GB2312" w:hint="eastAsia"/>
          <w:sz w:val="32"/>
          <w:szCs w:val="32"/>
        </w:rPr>
        <w:t>中国</w:t>
      </w:r>
      <w:r w:rsidRPr="00FF5D01">
        <w:rPr>
          <w:rFonts w:ascii="仿宋_GB2312" w:eastAsia="仿宋_GB2312" w:hint="eastAsia"/>
          <w:spacing w:val="-6"/>
          <w:sz w:val="32"/>
          <w:szCs w:val="32"/>
        </w:rPr>
        <w:t>质量志愿者管理工作由“中国质量志愿者行动”组委会负责（以下简称“组委会”），组委会设在中国质量协会。</w:t>
      </w:r>
    </w:p>
    <w:p w:rsidR="00676D79" w:rsidRPr="005B1398" w:rsidRDefault="00676D79" w:rsidP="00676D79">
      <w:pPr>
        <w:spacing w:beforeLines="50" w:afterLines="50" w:line="600" w:lineRule="exact"/>
        <w:jc w:val="center"/>
        <w:rPr>
          <w:rFonts w:ascii="黑体" w:eastAsia="黑体" w:hAnsi="Times New Roman"/>
          <w:sz w:val="32"/>
          <w:szCs w:val="32"/>
        </w:rPr>
      </w:pPr>
      <w:r w:rsidRPr="005B1398">
        <w:rPr>
          <w:rFonts w:ascii="黑体" w:eastAsia="黑体" w:hAnsi="Times New Roman" w:hint="eastAsia"/>
          <w:sz w:val="32"/>
          <w:szCs w:val="32"/>
        </w:rPr>
        <w:lastRenderedPageBreak/>
        <w:t>第二章</w:t>
      </w:r>
      <w:r w:rsidRPr="005B1398">
        <w:rPr>
          <w:rFonts w:ascii="黑体" w:eastAsia="黑体" w:hAnsi="Times New Roman"/>
          <w:sz w:val="32"/>
          <w:szCs w:val="32"/>
        </w:rPr>
        <w:t xml:space="preserve">  </w:t>
      </w:r>
      <w:r w:rsidRPr="005B1398">
        <w:rPr>
          <w:rFonts w:ascii="黑体" w:eastAsia="黑体" w:hAnsi="Times New Roman" w:hint="eastAsia"/>
          <w:sz w:val="32"/>
          <w:szCs w:val="32"/>
        </w:rPr>
        <w:t>志愿者的组成</w:t>
      </w:r>
    </w:p>
    <w:p w:rsidR="00676D79" w:rsidRPr="005B1398" w:rsidRDefault="00676D79" w:rsidP="00676D79">
      <w:pPr>
        <w:pStyle w:val="ListParagraph"/>
        <w:numPr>
          <w:ilvl w:val="0"/>
          <w:numId w:val="1"/>
        </w:numPr>
        <w:spacing w:line="600" w:lineRule="exact"/>
        <w:ind w:left="0" w:firstLine="640"/>
        <w:jc w:val="left"/>
        <w:rPr>
          <w:rFonts w:ascii="仿宋_GB2312" w:eastAsia="仿宋_GB2312"/>
          <w:sz w:val="32"/>
          <w:szCs w:val="32"/>
        </w:rPr>
      </w:pPr>
      <w:r>
        <w:rPr>
          <w:rFonts w:ascii="仿宋_GB2312" w:eastAsia="仿宋_GB2312" w:hint="eastAsia"/>
          <w:sz w:val="32"/>
          <w:szCs w:val="32"/>
        </w:rPr>
        <w:t xml:space="preserve"> </w:t>
      </w:r>
      <w:r w:rsidRPr="005B1398">
        <w:rPr>
          <w:rFonts w:ascii="仿宋_GB2312" w:eastAsia="仿宋_GB2312" w:hint="eastAsia"/>
          <w:sz w:val="32"/>
          <w:szCs w:val="32"/>
        </w:rPr>
        <w:t>中国质量志愿者必须符合以下条件：</w:t>
      </w:r>
    </w:p>
    <w:p w:rsidR="00676D79" w:rsidRPr="005B1398" w:rsidRDefault="00676D79" w:rsidP="00676D79">
      <w:pPr>
        <w:pStyle w:val="ListParagraph"/>
        <w:spacing w:line="600" w:lineRule="exact"/>
        <w:ind w:firstLine="640"/>
        <w:rPr>
          <w:rFonts w:ascii="仿宋_GB2312" w:eastAsia="仿宋_GB2312"/>
          <w:sz w:val="32"/>
          <w:szCs w:val="32"/>
        </w:rPr>
      </w:pPr>
      <w:r w:rsidRPr="005B1398">
        <w:rPr>
          <w:rFonts w:ascii="仿宋_GB2312" w:eastAsia="仿宋_GB2312" w:hint="eastAsia"/>
          <w:sz w:val="32"/>
          <w:szCs w:val="32"/>
        </w:rPr>
        <w:t>（一）遵守国家法律法规和中国质量志愿者管理办法；</w:t>
      </w:r>
    </w:p>
    <w:p w:rsidR="00676D79" w:rsidRPr="005B1398" w:rsidRDefault="00676D79" w:rsidP="00676D79">
      <w:pPr>
        <w:pStyle w:val="ListParagraph"/>
        <w:spacing w:line="600" w:lineRule="exact"/>
        <w:ind w:firstLine="640"/>
        <w:rPr>
          <w:rFonts w:ascii="仿宋_GB2312" w:eastAsia="仿宋_GB2312"/>
          <w:sz w:val="32"/>
          <w:szCs w:val="32"/>
        </w:rPr>
      </w:pPr>
      <w:r w:rsidRPr="005B1398">
        <w:rPr>
          <w:rFonts w:ascii="仿宋_GB2312" w:eastAsia="仿宋_GB2312" w:hint="eastAsia"/>
          <w:sz w:val="32"/>
          <w:szCs w:val="32"/>
        </w:rPr>
        <w:t>（二）身体健康，品行端正，具有较高的社会责任感；</w:t>
      </w:r>
    </w:p>
    <w:p w:rsidR="00676D79" w:rsidRPr="005B1398" w:rsidRDefault="00676D79" w:rsidP="00676D79">
      <w:pPr>
        <w:pStyle w:val="ListParagraph"/>
        <w:spacing w:line="600" w:lineRule="exact"/>
        <w:ind w:firstLine="640"/>
        <w:rPr>
          <w:rFonts w:ascii="仿宋_GB2312" w:eastAsia="仿宋_GB2312"/>
          <w:sz w:val="32"/>
          <w:szCs w:val="32"/>
        </w:rPr>
      </w:pPr>
      <w:r w:rsidRPr="005B1398">
        <w:rPr>
          <w:rFonts w:ascii="仿宋_GB2312" w:eastAsia="仿宋_GB2312" w:hint="eastAsia"/>
          <w:sz w:val="32"/>
          <w:szCs w:val="32"/>
        </w:rPr>
        <w:t>（三）热心公益事业，能拿出一定时间和精力从事志愿服务；</w:t>
      </w:r>
    </w:p>
    <w:p w:rsidR="00676D79" w:rsidRPr="005B1398" w:rsidRDefault="00676D79" w:rsidP="00676D79">
      <w:pPr>
        <w:pStyle w:val="ListParagraph"/>
        <w:spacing w:line="600" w:lineRule="exact"/>
        <w:ind w:firstLine="640"/>
        <w:rPr>
          <w:rFonts w:ascii="仿宋_GB2312" w:eastAsia="仿宋_GB2312"/>
          <w:sz w:val="32"/>
          <w:szCs w:val="32"/>
        </w:rPr>
      </w:pPr>
      <w:r w:rsidRPr="005B1398">
        <w:rPr>
          <w:rFonts w:ascii="仿宋_GB2312" w:eastAsia="仿宋_GB2312" w:hint="eastAsia"/>
          <w:sz w:val="32"/>
          <w:szCs w:val="32"/>
        </w:rPr>
        <w:t>（四）具备一定的质量方面相关知识或质量管理相关实践。</w:t>
      </w:r>
    </w:p>
    <w:p w:rsidR="00676D79" w:rsidRPr="005B1398" w:rsidRDefault="00676D79" w:rsidP="00676D79">
      <w:pPr>
        <w:pStyle w:val="ListParagraph"/>
        <w:numPr>
          <w:ilvl w:val="0"/>
          <w:numId w:val="1"/>
        </w:numPr>
        <w:spacing w:line="600" w:lineRule="exact"/>
        <w:ind w:left="0" w:firstLine="640"/>
        <w:rPr>
          <w:rFonts w:ascii="仿宋_GB2312" w:eastAsia="仿宋_GB2312"/>
          <w:sz w:val="32"/>
          <w:szCs w:val="32"/>
        </w:rPr>
      </w:pPr>
      <w:r>
        <w:rPr>
          <w:rFonts w:ascii="仿宋_GB2312" w:eastAsia="仿宋_GB2312" w:hint="eastAsia"/>
          <w:sz w:val="32"/>
          <w:szCs w:val="32"/>
        </w:rPr>
        <w:t xml:space="preserve"> </w:t>
      </w:r>
      <w:r w:rsidRPr="005B1398">
        <w:rPr>
          <w:rFonts w:ascii="仿宋_GB2312" w:eastAsia="仿宋_GB2312" w:hint="eastAsia"/>
          <w:sz w:val="32"/>
          <w:szCs w:val="32"/>
        </w:rPr>
        <w:t>中国质量志愿者招募范围</w:t>
      </w:r>
    </w:p>
    <w:p w:rsidR="00676D79" w:rsidRPr="005B1398" w:rsidRDefault="00676D79" w:rsidP="00676D79">
      <w:pPr>
        <w:pStyle w:val="ListParagraph"/>
        <w:spacing w:line="600" w:lineRule="exact"/>
        <w:ind w:firstLine="640"/>
        <w:rPr>
          <w:rFonts w:ascii="仿宋_GB2312" w:eastAsia="仿宋_GB2312"/>
          <w:sz w:val="32"/>
          <w:szCs w:val="32"/>
        </w:rPr>
      </w:pPr>
      <w:r w:rsidRPr="005B1398">
        <w:rPr>
          <w:rFonts w:ascii="仿宋_GB2312" w:eastAsia="仿宋_GB2312" w:hint="eastAsia"/>
          <w:sz w:val="32"/>
          <w:szCs w:val="32"/>
        </w:rPr>
        <w:t>（一）各企业生产一线职工、车间班组长、劳模代表、质量管理者等热爱质量事业的企业员工；</w:t>
      </w:r>
    </w:p>
    <w:p w:rsidR="00676D79" w:rsidRPr="005B1398" w:rsidRDefault="00676D79" w:rsidP="00676D79">
      <w:pPr>
        <w:pStyle w:val="ListParagraph"/>
        <w:spacing w:line="600" w:lineRule="exact"/>
        <w:ind w:firstLine="640"/>
        <w:rPr>
          <w:rFonts w:ascii="仿宋_GB2312" w:eastAsia="仿宋_GB2312"/>
          <w:sz w:val="32"/>
          <w:szCs w:val="32"/>
        </w:rPr>
      </w:pPr>
      <w:r w:rsidRPr="005B1398">
        <w:rPr>
          <w:rFonts w:ascii="仿宋_GB2312" w:eastAsia="仿宋_GB2312" w:hint="eastAsia"/>
          <w:sz w:val="32"/>
          <w:szCs w:val="32"/>
        </w:rPr>
        <w:t>（二）各高校热心质量公益事业的在校师生以及所有有志于质量工作的先进青年；</w:t>
      </w:r>
    </w:p>
    <w:p w:rsidR="00676D79" w:rsidRPr="005B1398" w:rsidRDefault="00676D79" w:rsidP="00676D79">
      <w:pPr>
        <w:pStyle w:val="ListParagraph"/>
        <w:spacing w:line="600" w:lineRule="exact"/>
        <w:ind w:firstLine="640"/>
        <w:rPr>
          <w:rFonts w:ascii="仿宋_GB2312" w:eastAsia="仿宋_GB2312"/>
          <w:sz w:val="32"/>
          <w:szCs w:val="32"/>
        </w:rPr>
      </w:pPr>
      <w:r w:rsidRPr="005B1398">
        <w:rPr>
          <w:rFonts w:ascii="仿宋_GB2312" w:eastAsia="仿宋_GB2312" w:hint="eastAsia"/>
          <w:sz w:val="32"/>
          <w:szCs w:val="32"/>
        </w:rPr>
        <w:t>（三）热心于家庭消费品方面质量安全的妇女群体及家庭；</w:t>
      </w:r>
    </w:p>
    <w:p w:rsidR="00676D79" w:rsidRPr="005B1398" w:rsidRDefault="00676D79" w:rsidP="00676D79">
      <w:pPr>
        <w:pStyle w:val="ListParagraph"/>
        <w:spacing w:line="600" w:lineRule="exact"/>
        <w:ind w:firstLine="640"/>
        <w:rPr>
          <w:rFonts w:ascii="仿宋_GB2312" w:eastAsia="仿宋_GB2312"/>
          <w:sz w:val="32"/>
          <w:szCs w:val="32"/>
        </w:rPr>
      </w:pPr>
      <w:r w:rsidRPr="005B1398">
        <w:rPr>
          <w:rFonts w:ascii="仿宋_GB2312" w:eastAsia="仿宋_GB2312" w:hint="eastAsia"/>
          <w:sz w:val="32"/>
          <w:szCs w:val="32"/>
        </w:rPr>
        <w:t>（四）关心、支持质量工作，热心质量维权事业的社会各界人士。</w:t>
      </w:r>
    </w:p>
    <w:p w:rsidR="00676D79" w:rsidRPr="005B1398" w:rsidRDefault="00676D79" w:rsidP="00676D79">
      <w:pPr>
        <w:spacing w:beforeLines="50" w:afterLines="50" w:line="600" w:lineRule="exact"/>
        <w:jc w:val="center"/>
        <w:rPr>
          <w:rFonts w:ascii="黑体" w:eastAsia="黑体" w:hAnsi="Times New Roman"/>
          <w:sz w:val="32"/>
          <w:szCs w:val="32"/>
        </w:rPr>
      </w:pPr>
      <w:r w:rsidRPr="005B1398">
        <w:rPr>
          <w:rFonts w:ascii="黑体" w:eastAsia="黑体" w:hAnsi="Times New Roman" w:hint="eastAsia"/>
          <w:sz w:val="32"/>
          <w:szCs w:val="32"/>
        </w:rPr>
        <w:t>第三章</w:t>
      </w:r>
      <w:r w:rsidRPr="005B1398">
        <w:rPr>
          <w:rFonts w:ascii="黑体" w:eastAsia="黑体" w:hAnsi="Times New Roman"/>
          <w:sz w:val="32"/>
          <w:szCs w:val="32"/>
        </w:rPr>
        <w:t xml:space="preserve">  </w:t>
      </w:r>
      <w:r w:rsidRPr="005B1398">
        <w:rPr>
          <w:rFonts w:ascii="黑体" w:eastAsia="黑体" w:hAnsi="Times New Roman" w:hint="eastAsia"/>
          <w:sz w:val="32"/>
          <w:szCs w:val="32"/>
        </w:rPr>
        <w:t>志愿者的权利与义务</w:t>
      </w:r>
    </w:p>
    <w:p w:rsidR="00676D79" w:rsidRPr="005B1398" w:rsidRDefault="00676D79" w:rsidP="00676D79">
      <w:pPr>
        <w:pStyle w:val="ListParagraph"/>
        <w:numPr>
          <w:ilvl w:val="0"/>
          <w:numId w:val="1"/>
        </w:numPr>
        <w:spacing w:line="600" w:lineRule="exact"/>
        <w:ind w:left="0" w:firstLine="640"/>
        <w:rPr>
          <w:rFonts w:ascii="仿宋_GB2312" w:eastAsia="仿宋_GB2312"/>
          <w:sz w:val="32"/>
          <w:szCs w:val="32"/>
        </w:rPr>
      </w:pPr>
      <w:r>
        <w:rPr>
          <w:rFonts w:ascii="仿宋_GB2312" w:eastAsia="仿宋_GB2312" w:hint="eastAsia"/>
          <w:sz w:val="32"/>
          <w:szCs w:val="32"/>
        </w:rPr>
        <w:t xml:space="preserve"> </w:t>
      </w:r>
      <w:r w:rsidRPr="005B1398">
        <w:rPr>
          <w:rFonts w:ascii="仿宋_GB2312" w:eastAsia="仿宋_GB2312" w:hint="eastAsia"/>
          <w:sz w:val="32"/>
          <w:szCs w:val="32"/>
        </w:rPr>
        <w:t>中国质量志愿者权利</w:t>
      </w:r>
    </w:p>
    <w:p w:rsidR="00676D79" w:rsidRPr="005B1398" w:rsidRDefault="00676D79" w:rsidP="00676D79">
      <w:pPr>
        <w:pStyle w:val="ListParagraph"/>
        <w:spacing w:line="600" w:lineRule="exact"/>
        <w:ind w:firstLine="640"/>
        <w:rPr>
          <w:rFonts w:ascii="仿宋_GB2312" w:eastAsia="仿宋_GB2312"/>
          <w:sz w:val="32"/>
          <w:szCs w:val="32"/>
        </w:rPr>
      </w:pPr>
      <w:r w:rsidRPr="005B1398">
        <w:rPr>
          <w:rFonts w:ascii="仿宋_GB2312" w:eastAsia="仿宋_GB2312" w:hint="eastAsia"/>
          <w:sz w:val="32"/>
          <w:szCs w:val="32"/>
        </w:rPr>
        <w:t>（一）以中国质量志愿者的身份参与志愿服务；</w:t>
      </w:r>
    </w:p>
    <w:p w:rsidR="00676D79" w:rsidRPr="005B1398" w:rsidRDefault="00676D79" w:rsidP="00676D79">
      <w:pPr>
        <w:pStyle w:val="ListParagraph"/>
        <w:spacing w:line="600" w:lineRule="exact"/>
        <w:ind w:firstLine="640"/>
        <w:rPr>
          <w:rFonts w:ascii="仿宋_GB2312" w:eastAsia="仿宋_GB2312"/>
          <w:sz w:val="32"/>
          <w:szCs w:val="32"/>
        </w:rPr>
      </w:pPr>
      <w:r w:rsidRPr="005B1398">
        <w:rPr>
          <w:rFonts w:ascii="仿宋_GB2312" w:eastAsia="仿宋_GB2312" w:hint="eastAsia"/>
          <w:sz w:val="32"/>
          <w:szCs w:val="32"/>
        </w:rPr>
        <w:t>（二）获得志愿服务所需的条件及必要保障；</w:t>
      </w:r>
    </w:p>
    <w:p w:rsidR="00676D79" w:rsidRPr="005B1398" w:rsidRDefault="00676D79" w:rsidP="00676D79">
      <w:pPr>
        <w:pStyle w:val="ListParagraph"/>
        <w:spacing w:line="600" w:lineRule="exact"/>
        <w:ind w:firstLine="640"/>
        <w:rPr>
          <w:rFonts w:ascii="仿宋_GB2312" w:eastAsia="仿宋_GB2312"/>
          <w:sz w:val="32"/>
          <w:szCs w:val="32"/>
        </w:rPr>
      </w:pPr>
      <w:r w:rsidRPr="005B1398">
        <w:rPr>
          <w:rFonts w:ascii="仿宋_GB2312" w:eastAsia="仿宋_GB2312" w:hint="eastAsia"/>
          <w:sz w:val="32"/>
          <w:szCs w:val="32"/>
        </w:rPr>
        <w:t>（三）获得组委会提供的相关教育及培训；</w:t>
      </w:r>
    </w:p>
    <w:p w:rsidR="00676D79" w:rsidRPr="005B1398" w:rsidRDefault="00676D79" w:rsidP="00676D79">
      <w:pPr>
        <w:pStyle w:val="ListParagraph"/>
        <w:spacing w:line="600" w:lineRule="exact"/>
        <w:ind w:firstLine="640"/>
        <w:rPr>
          <w:rFonts w:ascii="仿宋_GB2312" w:eastAsia="仿宋_GB2312"/>
          <w:sz w:val="32"/>
          <w:szCs w:val="32"/>
        </w:rPr>
      </w:pPr>
      <w:r w:rsidRPr="005B1398">
        <w:rPr>
          <w:rFonts w:ascii="仿宋_GB2312" w:eastAsia="仿宋_GB2312" w:hint="eastAsia"/>
          <w:sz w:val="32"/>
          <w:szCs w:val="32"/>
        </w:rPr>
        <w:lastRenderedPageBreak/>
        <w:t>（四）对组委会组织的志愿活动进行监督，提出批评和建议；</w:t>
      </w:r>
    </w:p>
    <w:p w:rsidR="00676D79" w:rsidRPr="005B1398" w:rsidRDefault="00676D79" w:rsidP="00676D79">
      <w:pPr>
        <w:pStyle w:val="ListParagraph"/>
        <w:spacing w:line="600" w:lineRule="exact"/>
        <w:ind w:firstLine="640"/>
        <w:rPr>
          <w:rFonts w:ascii="仿宋_GB2312" w:eastAsia="仿宋_GB2312"/>
          <w:sz w:val="32"/>
          <w:szCs w:val="32"/>
        </w:rPr>
      </w:pPr>
      <w:r w:rsidRPr="005B1398">
        <w:rPr>
          <w:rFonts w:ascii="仿宋_GB2312" w:eastAsia="仿宋_GB2312" w:hint="eastAsia"/>
          <w:sz w:val="32"/>
          <w:szCs w:val="32"/>
        </w:rPr>
        <w:t>（五）自愿申请加入或退出中国质量志愿者的权利；</w:t>
      </w:r>
    </w:p>
    <w:p w:rsidR="00676D79" w:rsidRPr="005B1398" w:rsidRDefault="00676D79" w:rsidP="00676D79">
      <w:pPr>
        <w:pStyle w:val="ListParagraph"/>
        <w:spacing w:line="600" w:lineRule="exact"/>
        <w:ind w:firstLine="640"/>
        <w:rPr>
          <w:rFonts w:ascii="仿宋_GB2312" w:eastAsia="仿宋_GB2312"/>
          <w:sz w:val="32"/>
          <w:szCs w:val="32"/>
        </w:rPr>
      </w:pPr>
      <w:r w:rsidRPr="005B1398">
        <w:rPr>
          <w:rFonts w:ascii="仿宋_GB2312" w:eastAsia="仿宋_GB2312" w:hint="eastAsia"/>
          <w:sz w:val="32"/>
          <w:szCs w:val="32"/>
        </w:rPr>
        <w:t>（六）其他依法享有的权利。</w:t>
      </w:r>
    </w:p>
    <w:p w:rsidR="00676D79" w:rsidRPr="005B1398" w:rsidRDefault="00676D79" w:rsidP="00676D79">
      <w:pPr>
        <w:pStyle w:val="ListParagraph"/>
        <w:numPr>
          <w:ilvl w:val="0"/>
          <w:numId w:val="1"/>
        </w:numPr>
        <w:spacing w:line="600" w:lineRule="exact"/>
        <w:ind w:left="0" w:firstLine="640"/>
        <w:rPr>
          <w:rFonts w:ascii="仿宋_GB2312" w:eastAsia="仿宋_GB2312"/>
          <w:sz w:val="32"/>
          <w:szCs w:val="32"/>
        </w:rPr>
      </w:pPr>
      <w:r>
        <w:rPr>
          <w:rFonts w:ascii="仿宋_GB2312" w:eastAsia="仿宋_GB2312" w:hint="eastAsia"/>
          <w:sz w:val="32"/>
          <w:szCs w:val="32"/>
        </w:rPr>
        <w:t xml:space="preserve"> </w:t>
      </w:r>
      <w:r w:rsidRPr="005B1398">
        <w:rPr>
          <w:rFonts w:ascii="仿宋_GB2312" w:eastAsia="仿宋_GB2312" w:hint="eastAsia"/>
          <w:sz w:val="32"/>
          <w:szCs w:val="32"/>
        </w:rPr>
        <w:t>中国质量志愿者义务</w:t>
      </w:r>
    </w:p>
    <w:p w:rsidR="00676D79" w:rsidRPr="005B1398" w:rsidRDefault="00676D79" w:rsidP="00676D79">
      <w:pPr>
        <w:pStyle w:val="ListParagraph"/>
        <w:spacing w:line="600" w:lineRule="exact"/>
        <w:ind w:firstLine="640"/>
        <w:rPr>
          <w:rFonts w:ascii="仿宋_GB2312" w:eastAsia="仿宋_GB2312"/>
          <w:sz w:val="32"/>
          <w:szCs w:val="32"/>
        </w:rPr>
      </w:pPr>
      <w:r w:rsidRPr="005B1398">
        <w:rPr>
          <w:rFonts w:ascii="仿宋_GB2312" w:eastAsia="仿宋_GB2312" w:hint="eastAsia"/>
          <w:sz w:val="32"/>
          <w:szCs w:val="32"/>
        </w:rPr>
        <w:t>（一）自觉遵守国家法律法规及中国质量志愿者章程及管理办法；</w:t>
      </w:r>
    </w:p>
    <w:p w:rsidR="00676D79" w:rsidRPr="005B1398" w:rsidRDefault="00676D79" w:rsidP="00676D79">
      <w:pPr>
        <w:pStyle w:val="ListParagraph"/>
        <w:spacing w:line="600" w:lineRule="exact"/>
        <w:ind w:firstLine="640"/>
        <w:rPr>
          <w:rFonts w:ascii="仿宋_GB2312" w:eastAsia="仿宋_GB2312"/>
          <w:sz w:val="32"/>
          <w:szCs w:val="32"/>
        </w:rPr>
      </w:pPr>
      <w:r w:rsidRPr="005B1398">
        <w:rPr>
          <w:rFonts w:ascii="仿宋_GB2312" w:eastAsia="仿宋_GB2312" w:hint="eastAsia"/>
          <w:sz w:val="32"/>
          <w:szCs w:val="32"/>
        </w:rPr>
        <w:t>（二）履行志愿服务承诺，完成志愿服务；</w:t>
      </w:r>
    </w:p>
    <w:p w:rsidR="00676D79" w:rsidRPr="005B1398" w:rsidRDefault="00676D79" w:rsidP="00676D79">
      <w:pPr>
        <w:pStyle w:val="ListParagraph"/>
        <w:spacing w:line="600" w:lineRule="exact"/>
        <w:ind w:firstLine="640"/>
        <w:rPr>
          <w:rFonts w:ascii="仿宋_GB2312" w:eastAsia="仿宋_GB2312"/>
          <w:sz w:val="32"/>
          <w:szCs w:val="32"/>
        </w:rPr>
      </w:pPr>
      <w:r w:rsidRPr="005B1398">
        <w:rPr>
          <w:rFonts w:ascii="仿宋_GB2312" w:eastAsia="仿宋_GB2312" w:hint="eastAsia"/>
          <w:sz w:val="32"/>
          <w:szCs w:val="32"/>
        </w:rPr>
        <w:t>（三）自觉维护中国质量志愿者形象及声誉；</w:t>
      </w:r>
    </w:p>
    <w:p w:rsidR="00676D79" w:rsidRPr="005B1398" w:rsidRDefault="00676D79" w:rsidP="00676D79">
      <w:pPr>
        <w:pStyle w:val="ListParagraph"/>
        <w:spacing w:line="600" w:lineRule="exact"/>
        <w:ind w:firstLine="640"/>
        <w:rPr>
          <w:rFonts w:ascii="仿宋_GB2312" w:eastAsia="仿宋_GB2312"/>
          <w:sz w:val="32"/>
          <w:szCs w:val="32"/>
        </w:rPr>
      </w:pPr>
      <w:r w:rsidRPr="005B1398">
        <w:rPr>
          <w:rFonts w:ascii="仿宋_GB2312" w:eastAsia="仿宋_GB2312" w:hint="eastAsia"/>
          <w:sz w:val="32"/>
          <w:szCs w:val="32"/>
        </w:rPr>
        <w:t>（四）主动宣传质量方面法律法规、理念和方法，提升公众质量维权意识等；</w:t>
      </w:r>
    </w:p>
    <w:p w:rsidR="00676D79" w:rsidRPr="005B1398" w:rsidRDefault="00676D79" w:rsidP="00676D79">
      <w:pPr>
        <w:pStyle w:val="ListParagraph"/>
        <w:spacing w:line="600" w:lineRule="exact"/>
        <w:ind w:firstLine="640"/>
        <w:rPr>
          <w:rFonts w:ascii="仿宋_GB2312" w:eastAsia="仿宋_GB2312"/>
          <w:sz w:val="32"/>
          <w:szCs w:val="32"/>
        </w:rPr>
      </w:pPr>
      <w:r w:rsidRPr="005B1398">
        <w:rPr>
          <w:rFonts w:ascii="仿宋_GB2312" w:eastAsia="仿宋_GB2312" w:hint="eastAsia"/>
          <w:sz w:val="32"/>
          <w:szCs w:val="32"/>
        </w:rPr>
        <w:t>（五）自觉维护服务对象的合法权益，保守在志愿服务过程中获悉的个人隐私、商业机密等信息；</w:t>
      </w:r>
    </w:p>
    <w:p w:rsidR="00676D79" w:rsidRPr="005B1398" w:rsidRDefault="00676D79" w:rsidP="00676D79">
      <w:pPr>
        <w:pStyle w:val="ListParagraph"/>
        <w:spacing w:line="600" w:lineRule="exact"/>
        <w:ind w:firstLine="640"/>
        <w:rPr>
          <w:rFonts w:ascii="仿宋_GB2312" w:eastAsia="仿宋_GB2312"/>
          <w:sz w:val="32"/>
          <w:szCs w:val="32"/>
        </w:rPr>
      </w:pPr>
      <w:r w:rsidRPr="005B1398">
        <w:rPr>
          <w:rFonts w:ascii="仿宋_GB2312" w:eastAsia="仿宋_GB2312" w:hint="eastAsia"/>
          <w:sz w:val="32"/>
          <w:szCs w:val="32"/>
        </w:rPr>
        <w:t>（六）其他应当依法履行的义务。</w:t>
      </w:r>
    </w:p>
    <w:p w:rsidR="00676D79" w:rsidRPr="005B1398" w:rsidRDefault="00676D79" w:rsidP="00676D79">
      <w:pPr>
        <w:spacing w:beforeLines="50" w:afterLines="50" w:line="600" w:lineRule="exact"/>
        <w:jc w:val="center"/>
        <w:rPr>
          <w:rFonts w:ascii="黑体" w:eastAsia="黑体" w:hAnsi="Times New Roman"/>
          <w:sz w:val="32"/>
          <w:szCs w:val="32"/>
        </w:rPr>
      </w:pPr>
      <w:r w:rsidRPr="005B1398">
        <w:rPr>
          <w:rFonts w:ascii="黑体" w:eastAsia="黑体" w:hAnsi="Times New Roman" w:hint="eastAsia"/>
          <w:sz w:val="32"/>
          <w:szCs w:val="32"/>
        </w:rPr>
        <w:t>第四章</w:t>
      </w:r>
      <w:r w:rsidRPr="005B1398">
        <w:rPr>
          <w:rFonts w:ascii="黑体" w:eastAsia="黑体" w:hAnsi="Times New Roman"/>
          <w:sz w:val="32"/>
          <w:szCs w:val="32"/>
        </w:rPr>
        <w:t xml:space="preserve">  </w:t>
      </w:r>
      <w:r w:rsidRPr="005B1398">
        <w:rPr>
          <w:rFonts w:ascii="黑体" w:eastAsia="黑体" w:hAnsi="Times New Roman" w:hint="eastAsia"/>
          <w:sz w:val="32"/>
          <w:szCs w:val="32"/>
        </w:rPr>
        <w:t>志愿者活动的形式</w:t>
      </w:r>
    </w:p>
    <w:p w:rsidR="00676D79" w:rsidRPr="005B1398" w:rsidRDefault="00676D79" w:rsidP="00676D79">
      <w:pPr>
        <w:pStyle w:val="ListParagraph"/>
        <w:numPr>
          <w:ilvl w:val="0"/>
          <w:numId w:val="1"/>
        </w:numPr>
        <w:spacing w:line="600" w:lineRule="exact"/>
        <w:ind w:left="0" w:firstLine="640"/>
        <w:rPr>
          <w:rFonts w:ascii="仿宋_GB2312" w:eastAsia="仿宋_GB2312"/>
          <w:sz w:val="32"/>
          <w:szCs w:val="32"/>
        </w:rPr>
      </w:pPr>
      <w:r>
        <w:rPr>
          <w:rFonts w:ascii="仿宋_GB2312" w:eastAsia="仿宋_GB2312" w:hint="eastAsia"/>
          <w:sz w:val="32"/>
          <w:szCs w:val="32"/>
        </w:rPr>
        <w:t xml:space="preserve"> </w:t>
      </w:r>
      <w:r w:rsidRPr="005B1398">
        <w:rPr>
          <w:rFonts w:ascii="仿宋_GB2312" w:eastAsia="仿宋_GB2312" w:hint="eastAsia"/>
          <w:sz w:val="32"/>
          <w:szCs w:val="32"/>
        </w:rPr>
        <w:t>志愿者行动主要从质量宣传、质量知识普及、质量维权、质量体验、质量观察等五个方面开展，并结合“质量月”等活动开展相关志愿服务。</w:t>
      </w:r>
    </w:p>
    <w:p w:rsidR="00676D79" w:rsidRPr="005B1398" w:rsidRDefault="00676D79" w:rsidP="00676D79">
      <w:pPr>
        <w:pStyle w:val="ListParagraph"/>
        <w:numPr>
          <w:ilvl w:val="0"/>
          <w:numId w:val="1"/>
        </w:numPr>
        <w:spacing w:line="600" w:lineRule="exact"/>
        <w:ind w:left="0" w:firstLine="640"/>
        <w:rPr>
          <w:rFonts w:ascii="仿宋_GB2312" w:eastAsia="仿宋_GB2312"/>
          <w:sz w:val="32"/>
          <w:szCs w:val="32"/>
        </w:rPr>
      </w:pPr>
      <w:r>
        <w:rPr>
          <w:rFonts w:ascii="仿宋_GB2312" w:eastAsia="仿宋_GB2312" w:hint="eastAsia"/>
          <w:sz w:val="32"/>
          <w:szCs w:val="32"/>
        </w:rPr>
        <w:t xml:space="preserve"> </w:t>
      </w:r>
      <w:r w:rsidRPr="005B1398">
        <w:rPr>
          <w:rFonts w:ascii="仿宋_GB2312" w:eastAsia="仿宋_GB2312" w:hint="eastAsia"/>
          <w:sz w:val="32"/>
          <w:szCs w:val="32"/>
        </w:rPr>
        <w:t>根据服务内容及活动范围，将志愿者分为质量宣传、质量普及、质量维权、质量体验、质量观察五个分队，各分队选派一名分队队长带领分队成员完成志愿服务。</w:t>
      </w:r>
    </w:p>
    <w:p w:rsidR="00676D79" w:rsidRDefault="00676D79" w:rsidP="00676D79">
      <w:pPr>
        <w:spacing w:beforeLines="50" w:afterLines="50" w:line="600" w:lineRule="exact"/>
        <w:jc w:val="center"/>
        <w:rPr>
          <w:rFonts w:ascii="黑体" w:eastAsia="黑体" w:hAnsi="Times New Roman" w:hint="eastAsia"/>
          <w:sz w:val="32"/>
          <w:szCs w:val="32"/>
        </w:rPr>
      </w:pPr>
    </w:p>
    <w:p w:rsidR="00676D79" w:rsidRPr="005B1398" w:rsidRDefault="00676D79" w:rsidP="00676D79">
      <w:pPr>
        <w:spacing w:beforeLines="50" w:afterLines="50" w:line="600" w:lineRule="exact"/>
        <w:jc w:val="center"/>
        <w:rPr>
          <w:rFonts w:ascii="黑体" w:eastAsia="黑体" w:hAnsi="Times New Roman"/>
          <w:sz w:val="32"/>
          <w:szCs w:val="32"/>
        </w:rPr>
      </w:pPr>
      <w:r w:rsidRPr="005B1398">
        <w:rPr>
          <w:rFonts w:ascii="黑体" w:eastAsia="黑体" w:hAnsi="Times New Roman" w:hint="eastAsia"/>
          <w:sz w:val="32"/>
          <w:szCs w:val="32"/>
        </w:rPr>
        <w:lastRenderedPageBreak/>
        <w:t>第五章</w:t>
      </w:r>
      <w:r w:rsidRPr="005B1398">
        <w:rPr>
          <w:rFonts w:ascii="黑体" w:eastAsia="黑体" w:hAnsi="Times New Roman"/>
          <w:sz w:val="32"/>
          <w:szCs w:val="32"/>
        </w:rPr>
        <w:t xml:space="preserve">  </w:t>
      </w:r>
      <w:r w:rsidRPr="005B1398">
        <w:rPr>
          <w:rFonts w:ascii="黑体" w:eastAsia="黑体" w:hAnsi="Times New Roman" w:hint="eastAsia"/>
          <w:sz w:val="32"/>
          <w:szCs w:val="32"/>
        </w:rPr>
        <w:t>志愿活动的经费保障</w:t>
      </w:r>
    </w:p>
    <w:p w:rsidR="00676D79" w:rsidRPr="005B1398" w:rsidRDefault="00676D79" w:rsidP="00676D79">
      <w:pPr>
        <w:pStyle w:val="ListParagraph"/>
        <w:numPr>
          <w:ilvl w:val="0"/>
          <w:numId w:val="1"/>
        </w:numPr>
        <w:spacing w:line="600" w:lineRule="exact"/>
        <w:ind w:left="0" w:firstLine="640"/>
        <w:rPr>
          <w:rFonts w:ascii="仿宋_GB2312" w:eastAsia="仿宋_GB2312"/>
          <w:sz w:val="32"/>
          <w:szCs w:val="32"/>
        </w:rPr>
      </w:pPr>
      <w:r w:rsidRPr="005B1398">
        <w:rPr>
          <w:rFonts w:ascii="仿宋_GB2312" w:eastAsia="仿宋_GB2312" w:hint="eastAsia"/>
          <w:sz w:val="32"/>
          <w:szCs w:val="32"/>
        </w:rPr>
        <w:t>组委会为中国质量志愿者服务提供必要的经费保障，鼓励个人、单位、社会为志愿服务进行捐赠，经费将主要用于开展志愿服务、志愿者培训及与志愿服务活动有关的其他事项。</w:t>
      </w:r>
    </w:p>
    <w:p w:rsidR="00676D79" w:rsidRPr="005B1398" w:rsidRDefault="00676D79" w:rsidP="00676D79">
      <w:pPr>
        <w:pStyle w:val="ListParagraph"/>
        <w:numPr>
          <w:ilvl w:val="0"/>
          <w:numId w:val="1"/>
        </w:numPr>
        <w:spacing w:line="600" w:lineRule="exact"/>
        <w:ind w:left="0" w:firstLine="640"/>
        <w:rPr>
          <w:rFonts w:ascii="仿宋_GB2312" w:eastAsia="仿宋_GB2312"/>
          <w:sz w:val="32"/>
          <w:szCs w:val="32"/>
        </w:rPr>
      </w:pPr>
      <w:r w:rsidRPr="005B1398">
        <w:rPr>
          <w:rFonts w:ascii="仿宋_GB2312" w:eastAsia="仿宋_GB2312" w:hint="eastAsia"/>
          <w:sz w:val="32"/>
          <w:szCs w:val="32"/>
        </w:rPr>
        <w:t>组委会将提供志愿者在从事志愿服务活动中所支出的交通、食宿等费用，对经常性志愿服务的志愿者，将根据具体情况，适当给予额外补贴。</w:t>
      </w:r>
    </w:p>
    <w:p w:rsidR="00676D79" w:rsidRPr="005B1398" w:rsidRDefault="00676D79" w:rsidP="00676D79">
      <w:pPr>
        <w:spacing w:beforeLines="50" w:afterLines="50" w:line="600" w:lineRule="exact"/>
        <w:jc w:val="center"/>
        <w:rPr>
          <w:rFonts w:ascii="黑体" w:eastAsia="黑体" w:hAnsi="Times New Roman"/>
          <w:sz w:val="32"/>
          <w:szCs w:val="32"/>
        </w:rPr>
      </w:pPr>
      <w:r w:rsidRPr="005B1398">
        <w:rPr>
          <w:rFonts w:ascii="黑体" w:eastAsia="黑体" w:hAnsi="Times New Roman" w:hint="eastAsia"/>
          <w:sz w:val="32"/>
          <w:szCs w:val="32"/>
        </w:rPr>
        <w:t>第六章</w:t>
      </w:r>
      <w:r w:rsidRPr="005B1398">
        <w:rPr>
          <w:rFonts w:ascii="黑体" w:eastAsia="黑体" w:hAnsi="Times New Roman"/>
          <w:sz w:val="32"/>
          <w:szCs w:val="32"/>
        </w:rPr>
        <w:t xml:space="preserve">  </w:t>
      </w:r>
      <w:r w:rsidRPr="005B1398">
        <w:rPr>
          <w:rFonts w:ascii="黑体" w:eastAsia="黑体" w:hAnsi="Times New Roman" w:hint="eastAsia"/>
          <w:sz w:val="32"/>
          <w:szCs w:val="32"/>
        </w:rPr>
        <w:t>附</w:t>
      </w:r>
      <w:r w:rsidRPr="005B1398">
        <w:rPr>
          <w:rFonts w:ascii="黑体" w:eastAsia="黑体" w:hAnsi="Times New Roman"/>
          <w:sz w:val="32"/>
          <w:szCs w:val="32"/>
        </w:rPr>
        <w:t xml:space="preserve">  </w:t>
      </w:r>
      <w:r w:rsidRPr="005B1398">
        <w:rPr>
          <w:rFonts w:ascii="黑体" w:eastAsia="黑体" w:hAnsi="Times New Roman" w:hint="eastAsia"/>
          <w:sz w:val="32"/>
          <w:szCs w:val="32"/>
        </w:rPr>
        <w:t>则</w:t>
      </w:r>
    </w:p>
    <w:p w:rsidR="00676D79" w:rsidRPr="005B1398" w:rsidRDefault="00676D79" w:rsidP="00676D79">
      <w:pPr>
        <w:pStyle w:val="ListParagraph"/>
        <w:numPr>
          <w:ilvl w:val="0"/>
          <w:numId w:val="1"/>
        </w:numPr>
        <w:spacing w:line="600" w:lineRule="exact"/>
        <w:ind w:left="0" w:firstLine="640"/>
        <w:jc w:val="left"/>
        <w:rPr>
          <w:rFonts w:ascii="仿宋_GB2312" w:eastAsia="仿宋_GB2312"/>
          <w:sz w:val="32"/>
          <w:szCs w:val="32"/>
        </w:rPr>
      </w:pPr>
      <w:r w:rsidRPr="005B1398">
        <w:rPr>
          <w:rFonts w:ascii="仿宋_GB2312" w:eastAsia="仿宋_GB2312" w:hint="eastAsia"/>
          <w:sz w:val="32"/>
          <w:szCs w:val="32"/>
        </w:rPr>
        <w:t>本章程由中国质量协会负责解释。</w:t>
      </w:r>
    </w:p>
    <w:p w:rsidR="00641120" w:rsidRPr="00676D79" w:rsidRDefault="00676D79" w:rsidP="00676D79">
      <w:pPr>
        <w:pStyle w:val="ListParagraph"/>
        <w:numPr>
          <w:ilvl w:val="0"/>
          <w:numId w:val="1"/>
        </w:numPr>
        <w:spacing w:line="600" w:lineRule="exact"/>
        <w:ind w:left="0" w:firstLine="640"/>
        <w:jc w:val="left"/>
      </w:pPr>
      <w:r w:rsidRPr="00676D79">
        <w:rPr>
          <w:rFonts w:ascii="仿宋_GB2312" w:eastAsia="仿宋_GB2312" w:hint="eastAsia"/>
          <w:sz w:val="32"/>
          <w:szCs w:val="32"/>
        </w:rPr>
        <w:t>本章程自公布之日起施行。</w:t>
      </w:r>
    </w:p>
    <w:sectPr w:rsidR="00641120" w:rsidRPr="00676D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120" w:rsidRDefault="00641120" w:rsidP="00676D79">
      <w:r>
        <w:separator/>
      </w:r>
    </w:p>
  </w:endnote>
  <w:endnote w:type="continuationSeparator" w:id="1">
    <w:p w:rsidR="00641120" w:rsidRDefault="00641120" w:rsidP="00676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120" w:rsidRDefault="00641120" w:rsidP="00676D79">
      <w:r>
        <w:separator/>
      </w:r>
    </w:p>
  </w:footnote>
  <w:footnote w:type="continuationSeparator" w:id="1">
    <w:p w:rsidR="00641120" w:rsidRDefault="00641120" w:rsidP="00676D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F22B1"/>
    <w:multiLevelType w:val="hybridMultilevel"/>
    <w:tmpl w:val="A7C4A75A"/>
    <w:lvl w:ilvl="0" w:tplc="A48E4C98">
      <w:start w:val="1"/>
      <w:numFmt w:val="japaneseCounting"/>
      <w:lvlText w:val="第%1条"/>
      <w:lvlJc w:val="left"/>
      <w:pPr>
        <w:ind w:left="720" w:hanging="720"/>
      </w:pPr>
      <w:rPr>
        <w:rFonts w:cs="Times New Roman" w:hint="default"/>
        <w:b/>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6D79"/>
    <w:rsid w:val="00641120"/>
    <w:rsid w:val="00676D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D7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6D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6D79"/>
    <w:rPr>
      <w:sz w:val="18"/>
      <w:szCs w:val="18"/>
    </w:rPr>
  </w:style>
  <w:style w:type="paragraph" w:styleId="a4">
    <w:name w:val="footer"/>
    <w:basedOn w:val="a"/>
    <w:link w:val="Char0"/>
    <w:uiPriority w:val="99"/>
    <w:semiHidden/>
    <w:unhideWhenUsed/>
    <w:rsid w:val="00676D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6D79"/>
    <w:rPr>
      <w:sz w:val="18"/>
      <w:szCs w:val="18"/>
    </w:rPr>
  </w:style>
  <w:style w:type="paragraph" w:customStyle="1" w:styleId="ListParagraph">
    <w:name w:val="List Paragraph"/>
    <w:basedOn w:val="a"/>
    <w:rsid w:val="00676D7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CAQ-W</dc:creator>
  <cp:keywords/>
  <dc:description/>
  <cp:lastModifiedBy>CAQ-W</cp:lastModifiedBy>
  <cp:revision>2</cp:revision>
  <dcterms:created xsi:type="dcterms:W3CDTF">2014-11-20T05:27:00Z</dcterms:created>
  <dcterms:modified xsi:type="dcterms:W3CDTF">2014-11-20T05:28:00Z</dcterms:modified>
</cp:coreProperties>
</file>